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1" w:rsidRDefault="005E4BB1">
      <w:pPr>
        <w:pStyle w:val="a3"/>
        <w:spacing w:after="0" w:line="100" w:lineRule="atLeast"/>
        <w:jc w:val="center"/>
      </w:pPr>
      <w:bookmarkStart w:id="0" w:name="_GoBack"/>
      <w:bookmarkEnd w:id="0"/>
    </w:p>
    <w:p w:rsidR="00E52091" w:rsidRDefault="00702BE9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2B624267" wp14:editId="739A365E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от____________________№___________</w:t>
      </w:r>
    </w:p>
    <w:p w:rsidR="00E52091" w:rsidRDefault="00E52091">
      <w:pPr>
        <w:pStyle w:val="a3"/>
        <w:spacing w:after="0" w:line="100" w:lineRule="atLeast"/>
        <w:jc w:val="center"/>
      </w:pPr>
    </w:p>
    <w:p w:rsidR="0063496A" w:rsidRPr="006450F1" w:rsidRDefault="00394BDC">
      <w:pPr>
        <w:pStyle w:val="a3"/>
        <w:spacing w:after="0" w:line="100" w:lineRule="atLeast"/>
        <w:jc w:val="center"/>
        <w:rPr>
          <w:sz w:val="28"/>
          <w:szCs w:val="28"/>
        </w:rPr>
      </w:pPr>
      <w:r w:rsidRPr="006450F1">
        <w:rPr>
          <w:rFonts w:ascii="Times New Roman" w:hAnsi="Times New Roman"/>
          <w:sz w:val="28"/>
          <w:szCs w:val="28"/>
        </w:rPr>
        <w:t>Об  утверждении  Порядка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2C45C0" w:rsidRDefault="00394BDC" w:rsidP="00394BDC">
      <w:pPr>
        <w:pStyle w:val="ConsPlusNormal"/>
        <w:ind w:firstLine="540"/>
        <w:jc w:val="both"/>
        <w:rPr>
          <w:sz w:val="28"/>
          <w:szCs w:val="28"/>
        </w:rPr>
      </w:pPr>
      <w:r w:rsidRPr="006450F1">
        <w:rPr>
          <w:sz w:val="28"/>
          <w:szCs w:val="28"/>
        </w:rPr>
        <w:t xml:space="preserve">В соответствии со </w:t>
      </w:r>
      <w:hyperlink r:id="rId8" w:history="1">
        <w:r w:rsidRPr="006450F1">
          <w:rPr>
            <w:sz w:val="28"/>
            <w:szCs w:val="28"/>
          </w:rPr>
          <w:t xml:space="preserve">статьей </w:t>
        </w:r>
      </w:hyperlink>
      <w:hyperlink r:id="rId9" w:history="1">
        <w:r w:rsidRPr="006450F1">
          <w:rPr>
            <w:sz w:val="28"/>
            <w:szCs w:val="28"/>
          </w:rPr>
          <w:t>78</w:t>
        </w:r>
      </w:hyperlink>
      <w:r w:rsidRPr="006450F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450F1">
          <w:rPr>
            <w:sz w:val="28"/>
            <w:szCs w:val="28"/>
          </w:rPr>
          <w:t>статьями 30</w:t>
        </w:r>
      </w:hyperlink>
      <w:r w:rsidRPr="006450F1">
        <w:rPr>
          <w:sz w:val="28"/>
          <w:szCs w:val="28"/>
        </w:rPr>
        <w:t xml:space="preserve">, </w:t>
      </w:r>
      <w:hyperlink r:id="rId12" w:history="1">
        <w:r w:rsidRPr="006450F1">
          <w:rPr>
            <w:sz w:val="28"/>
            <w:szCs w:val="28"/>
          </w:rPr>
          <w:t>31</w:t>
        </w:r>
      </w:hyperlink>
      <w:r w:rsidRPr="006450F1">
        <w:rPr>
          <w:sz w:val="28"/>
          <w:szCs w:val="28"/>
        </w:rPr>
        <w:t xml:space="preserve"> Федерального закона от 26 октября 2002 года № 127-ФЗ «О несостоятельности (банкротстве)», Федеральным </w:t>
      </w:r>
      <w:hyperlink r:id="rId13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14 ноября 2002 года № 161-ФЗ «О государственных и муниципальных унитарных предприятиях», руководствуясь</w:t>
      </w:r>
      <w:r w:rsidR="002C45C0">
        <w:rPr>
          <w:sz w:val="28"/>
          <w:szCs w:val="28"/>
        </w:rPr>
        <w:t xml:space="preserve"> </w:t>
      </w:r>
      <w:proofErr w:type="spellStart"/>
      <w:r w:rsidR="002C45C0">
        <w:rPr>
          <w:sz w:val="28"/>
          <w:szCs w:val="28"/>
        </w:rPr>
        <w:t>ст.ст</w:t>
      </w:r>
      <w:proofErr w:type="spellEnd"/>
      <w:r w:rsidR="002C45C0">
        <w:rPr>
          <w:sz w:val="28"/>
          <w:szCs w:val="28"/>
        </w:rPr>
        <w:t>. 41. 43</w:t>
      </w:r>
      <w:r w:rsidRPr="006450F1">
        <w:rPr>
          <w:sz w:val="28"/>
          <w:szCs w:val="28"/>
        </w:rPr>
        <w:t xml:space="preserve"> Устав</w:t>
      </w:r>
      <w:r w:rsidR="002C45C0">
        <w:rPr>
          <w:sz w:val="28"/>
          <w:szCs w:val="28"/>
        </w:rPr>
        <w:t>а</w:t>
      </w:r>
      <w:r w:rsidRPr="006450F1">
        <w:rPr>
          <w:sz w:val="28"/>
          <w:szCs w:val="28"/>
        </w:rPr>
        <w:t xml:space="preserve"> муниципального района Пестравский Самарской области, </w:t>
      </w:r>
      <w:r w:rsidR="006450F1" w:rsidRPr="006450F1">
        <w:rPr>
          <w:sz w:val="28"/>
          <w:szCs w:val="28"/>
        </w:rPr>
        <w:t xml:space="preserve">администрация муниципального района Пестравский </w:t>
      </w:r>
      <w:r w:rsidR="002C45C0">
        <w:rPr>
          <w:sz w:val="28"/>
          <w:szCs w:val="28"/>
        </w:rPr>
        <w:t xml:space="preserve"> Самарской  области </w:t>
      </w:r>
    </w:p>
    <w:p w:rsidR="00394BDC" w:rsidRPr="006450F1" w:rsidRDefault="006450F1" w:rsidP="002C45C0">
      <w:pPr>
        <w:pStyle w:val="ConsPlusNormal"/>
        <w:jc w:val="both"/>
        <w:rPr>
          <w:sz w:val="28"/>
          <w:szCs w:val="28"/>
        </w:rPr>
      </w:pPr>
      <w:r w:rsidRPr="006450F1">
        <w:rPr>
          <w:sz w:val="28"/>
          <w:szCs w:val="28"/>
        </w:rPr>
        <w:t>ПОСТАНОВЛЯЕТ:</w:t>
      </w:r>
    </w:p>
    <w:p w:rsidR="00394BDC" w:rsidRPr="00967B18" w:rsidRDefault="00394BDC" w:rsidP="0039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6"/>
        </w:rPr>
      </w:pPr>
    </w:p>
    <w:p w:rsidR="00394BDC" w:rsidRDefault="00394BDC" w:rsidP="0039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450F1">
        <w:rPr>
          <w:rFonts w:ascii="Times New Roman" w:hAnsi="Times New Roman"/>
          <w:sz w:val="28"/>
          <w:szCs w:val="28"/>
        </w:rPr>
        <w:t>1. Утвердить</w:t>
      </w:r>
      <w:r w:rsidR="002C45C0">
        <w:rPr>
          <w:rFonts w:ascii="Times New Roman" w:hAnsi="Times New Roman"/>
          <w:sz w:val="28"/>
          <w:szCs w:val="28"/>
        </w:rPr>
        <w:t xml:space="preserve"> прилагаемый </w:t>
      </w:r>
      <w:r w:rsidRPr="006450F1">
        <w:rPr>
          <w:rFonts w:ascii="Times New Roman" w:hAnsi="Times New Roman"/>
          <w:sz w:val="28"/>
          <w:szCs w:val="28"/>
        </w:rPr>
        <w:t xml:space="preserve"> Порядок  предоставления субсидий муниципальным унитарным предприятиям, оказывающим услуги в сфере </w:t>
      </w:r>
      <w:r w:rsidR="006450F1" w:rsidRPr="006450F1">
        <w:rPr>
          <w:rFonts w:ascii="Times New Roman" w:hAnsi="Times New Roman"/>
          <w:sz w:val="28"/>
          <w:szCs w:val="28"/>
        </w:rPr>
        <w:t>теплоснабжения, водоснабжения, водоотведения населения,  в целях погашения кредиторской задолженности</w:t>
      </w:r>
      <w:r w:rsidR="002C45C0">
        <w:rPr>
          <w:rFonts w:ascii="Times New Roman" w:hAnsi="Times New Roman"/>
          <w:sz w:val="28"/>
          <w:szCs w:val="28"/>
        </w:rPr>
        <w:t>.</w:t>
      </w:r>
    </w:p>
    <w:p w:rsidR="00394BDC" w:rsidRDefault="006450F1" w:rsidP="00394BD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50F1">
        <w:rPr>
          <w:rFonts w:ascii="Times New Roman" w:hAnsi="Times New Roman"/>
          <w:sz w:val="28"/>
          <w:szCs w:val="28"/>
        </w:rPr>
        <w:t>2</w:t>
      </w:r>
      <w:r w:rsidR="00394BDC" w:rsidRPr="006450F1">
        <w:rPr>
          <w:rFonts w:ascii="Times New Roman" w:hAnsi="Times New Roman"/>
          <w:sz w:val="28"/>
          <w:szCs w:val="28"/>
        </w:rPr>
        <w:t>.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Опубликовать  данное  постановление 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 в  районной  газете «Степь»  и  разместить  на </w:t>
      </w:r>
      <w:r w:rsidR="002C45C0">
        <w:rPr>
          <w:rFonts w:ascii="Times New Roman" w:hAnsi="Times New Roman"/>
          <w:sz w:val="28"/>
          <w:szCs w:val="28"/>
        </w:rPr>
        <w:t>официальном Интернет</w:t>
      </w:r>
      <w:r w:rsidR="002C45C0">
        <w:rPr>
          <w:rFonts w:ascii="Times New Roman" w:hAnsi="Times New Roman"/>
          <w:color w:val="000000"/>
          <w:sz w:val="28"/>
          <w:szCs w:val="28"/>
        </w:rPr>
        <w:t>-сайте муниципального  района  Пестравский.</w:t>
      </w:r>
    </w:p>
    <w:p w:rsidR="00394BDC" w:rsidRPr="006450F1" w:rsidRDefault="002C45C0" w:rsidP="00394B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BDC" w:rsidRPr="0064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4BDC" w:rsidRPr="006450F1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</w:t>
      </w:r>
      <w:r w:rsidR="00394BDC" w:rsidRPr="006450F1">
        <w:rPr>
          <w:rFonts w:ascii="Times New Roman" w:hAnsi="Times New Roman"/>
          <w:sz w:val="28"/>
          <w:szCs w:val="28"/>
        </w:rPr>
        <w:t xml:space="preserve">нением   настоящего   постановления   возложить </w:t>
      </w:r>
      <w:r>
        <w:rPr>
          <w:rFonts w:ascii="Times New Roman" w:hAnsi="Times New Roman"/>
          <w:sz w:val="28"/>
          <w:szCs w:val="28"/>
        </w:rPr>
        <w:t xml:space="preserve"> на руководителя финансового управления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 района  Пестравский Самарской  области (Кудрявцеву Л.Н.).</w:t>
      </w: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E52091" w:rsidRDefault="00702BE9">
      <w:pPr>
        <w:pStyle w:val="a3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E52091" w:rsidRDefault="00702BE9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Пестравский                                              А. П. Любаев</w:t>
      </w:r>
    </w:p>
    <w:p w:rsidR="002C45C0" w:rsidRDefault="002C45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45C0" w:rsidRPr="002C45C0" w:rsidRDefault="002C45C0">
      <w:pPr>
        <w:pStyle w:val="a3"/>
        <w:spacing w:after="0" w:line="100" w:lineRule="atLeast"/>
        <w:jc w:val="both"/>
        <w:textAlignment w:val="baseline"/>
        <w:rPr>
          <w:sz w:val="24"/>
          <w:szCs w:val="24"/>
        </w:rPr>
      </w:pPr>
      <w:r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Кудрявцева 21370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 xml:space="preserve">Приложение </w:t>
      </w: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C45C0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F31A6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Пестравский</w:t>
      </w:r>
    </w:p>
    <w:p w:rsidR="006450F1" w:rsidRPr="00AF31A6" w:rsidRDefault="002C45C0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Самарской  области </w:t>
      </w: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 ____________</w:t>
      </w:r>
      <w:r w:rsidRPr="00AF31A6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16 </w:t>
      </w:r>
      <w:r w:rsidRPr="00AF31A6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№____</w:t>
      </w:r>
    </w:p>
    <w:p w:rsidR="006450F1" w:rsidRPr="00AF31A6" w:rsidRDefault="006450F1" w:rsidP="00645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6450F1" w:rsidRPr="0014682A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0F1" w:rsidRPr="006C2F70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2F70">
        <w:rPr>
          <w:rFonts w:ascii="Times New Roman" w:hAnsi="Times New Roman"/>
          <w:sz w:val="28"/>
          <w:szCs w:val="28"/>
        </w:rPr>
        <w:t>ПОРЯДОК</w:t>
      </w:r>
    </w:p>
    <w:p w:rsidR="006450F1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2F70" w:rsidRPr="006450F1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</w:p>
    <w:p w:rsidR="006450F1" w:rsidRDefault="006450F1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F70" w:rsidRDefault="006C2F70" w:rsidP="00645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6450F1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требованиями Бюджетного кодекса Российской Федерации,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и определяет условия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расходования и осуществления контроля за целевым использованием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муниципальным унитарным предприятиям, в целях погашения ими кредиторской задолженности</w:t>
      </w:r>
      <w:r w:rsidR="002C45C0">
        <w:rPr>
          <w:rFonts w:ascii="Times New Roman" w:hAnsi="Times New Roman" w:cs="Times New Roman"/>
          <w:sz w:val="28"/>
          <w:szCs w:val="28"/>
        </w:rPr>
        <w:t>.</w:t>
      </w:r>
      <w:r w:rsidRPr="006C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70" w:rsidRP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1.2. Цель предоставления субсидии - погашение кредиторской задолженности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первоочередном порядке: расчетов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 уплаты налогов и сборов)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унитарным предприятиям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997643">
        <w:rPr>
          <w:rFonts w:ascii="Times New Roman" w:hAnsi="Times New Roman" w:cs="Times New Roman"/>
          <w:sz w:val="28"/>
          <w:szCs w:val="28"/>
        </w:rPr>
        <w:t xml:space="preserve"> для осуществления бесперебойного снабжения коммунальными услугами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- субсидии </w:t>
      </w:r>
      <w:r w:rsidRPr="006C2F70">
        <w:rPr>
          <w:rFonts w:ascii="Times New Roman" w:hAnsi="Times New Roman" w:cs="Times New Roman"/>
          <w:sz w:val="28"/>
          <w:szCs w:val="28"/>
        </w:rPr>
        <w:t>- средства, предоставляемые из бюджета 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предприятиям, в целях погашения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им</w:t>
      </w:r>
      <w:r w:rsidR="00151EDE">
        <w:rPr>
          <w:rFonts w:ascii="Times New Roman" w:hAnsi="Times New Roman" w:cs="Times New Roman"/>
          <w:sz w:val="28"/>
          <w:szCs w:val="28"/>
        </w:rPr>
        <w:t xml:space="preserve">и </w:t>
      </w:r>
      <w:r w:rsidRPr="006C2F70">
        <w:rPr>
          <w:rFonts w:ascii="Times New Roman" w:hAnsi="Times New Roman" w:cs="Times New Roman"/>
          <w:sz w:val="28"/>
          <w:szCs w:val="28"/>
        </w:rPr>
        <w:t xml:space="preserve"> кредиторской задолженности;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- муниципальное унитарное предприятие</w:t>
      </w:r>
      <w:r w:rsidR="00151ED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1EDE" w:rsidRPr="00151EDE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422E9D">
        <w:rPr>
          <w:rFonts w:ascii="Times New Roman" w:hAnsi="Times New Roman" w:cs="Times New Roman"/>
          <w:bCs/>
          <w:sz w:val="28"/>
          <w:szCs w:val="28"/>
        </w:rPr>
        <w:t>П</w:t>
      </w:r>
      <w:r w:rsidR="00151EDE" w:rsidRPr="00151EDE">
        <w:rPr>
          <w:rFonts w:ascii="Times New Roman" w:hAnsi="Times New Roman" w:cs="Times New Roman"/>
          <w:bCs/>
          <w:sz w:val="28"/>
          <w:szCs w:val="28"/>
        </w:rPr>
        <w:t>редприятие)</w:t>
      </w:r>
      <w:r w:rsidRPr="00151E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EDE">
        <w:rPr>
          <w:rFonts w:ascii="Times New Roman" w:hAnsi="Times New Roman" w:cs="Times New Roman"/>
          <w:sz w:val="28"/>
          <w:szCs w:val="28"/>
        </w:rPr>
        <w:t>–</w:t>
      </w:r>
      <w:r w:rsidRPr="006C2F70">
        <w:rPr>
          <w:rFonts w:ascii="Times New Roman" w:hAnsi="Times New Roman" w:cs="Times New Roman"/>
          <w:sz w:val="28"/>
          <w:szCs w:val="28"/>
        </w:rPr>
        <w:t xml:space="preserve"> муниципальное унитарное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предприятие на территории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1A594D">
        <w:rPr>
          <w:rFonts w:ascii="Times New Roman" w:hAnsi="Times New Roman" w:cs="Times New Roman"/>
          <w:sz w:val="28"/>
          <w:szCs w:val="28"/>
        </w:rPr>
        <w:t>а Пестравский</w:t>
      </w:r>
      <w:r w:rsidRPr="006C2F70">
        <w:rPr>
          <w:rFonts w:ascii="Times New Roman" w:hAnsi="Times New Roman" w:cs="Times New Roman"/>
          <w:sz w:val="28"/>
          <w:szCs w:val="28"/>
        </w:rPr>
        <w:t>, в отношении</w:t>
      </w:r>
      <w:r w:rsidR="00151EDE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51EDE">
        <w:rPr>
          <w:rFonts w:ascii="Times New Roman" w:hAnsi="Times New Roman" w:cs="Times New Roman"/>
          <w:sz w:val="28"/>
          <w:szCs w:val="28"/>
        </w:rPr>
        <w:t>а</w:t>
      </w:r>
      <w:r w:rsidRPr="006C2F70">
        <w:rPr>
          <w:rFonts w:ascii="Times New Roman" w:hAnsi="Times New Roman" w:cs="Times New Roman"/>
          <w:sz w:val="28"/>
          <w:szCs w:val="28"/>
        </w:rPr>
        <w:t>дминистрацией 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>,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принято решение</w:t>
      </w:r>
      <w:r w:rsidR="001A594D">
        <w:rPr>
          <w:rFonts w:ascii="Times New Roman" w:hAnsi="Times New Roman" w:cs="Times New Roman"/>
          <w:sz w:val="28"/>
          <w:szCs w:val="28"/>
        </w:rPr>
        <w:t xml:space="preserve"> о его</w:t>
      </w:r>
      <w:r w:rsidRPr="006C2F70">
        <w:rPr>
          <w:rFonts w:ascii="Times New Roman" w:hAnsi="Times New Roman" w:cs="Times New Roman"/>
          <w:sz w:val="28"/>
          <w:szCs w:val="28"/>
        </w:rPr>
        <w:t xml:space="preserve"> </w:t>
      </w:r>
      <w:r w:rsidR="001A594D">
        <w:rPr>
          <w:rFonts w:ascii="Times New Roman" w:hAnsi="Times New Roman" w:cs="Times New Roman"/>
          <w:sz w:val="28"/>
          <w:szCs w:val="28"/>
        </w:rPr>
        <w:t>субсидировании</w:t>
      </w:r>
      <w:r w:rsidRPr="006C2F70">
        <w:rPr>
          <w:rFonts w:ascii="Times New Roman" w:hAnsi="Times New Roman" w:cs="Times New Roman"/>
          <w:sz w:val="28"/>
          <w:szCs w:val="28"/>
        </w:rPr>
        <w:t>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- </w:t>
      </w:r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– </w:t>
      </w:r>
      <w:r w:rsidR="001A594D">
        <w:rPr>
          <w:rFonts w:ascii="Times New Roman" w:hAnsi="Times New Roman" w:cs="Times New Roman"/>
          <w:sz w:val="28"/>
          <w:szCs w:val="28"/>
        </w:rPr>
        <w:t>МКУ «Отдел по управлению муниципальным имущество</w:t>
      </w:r>
      <w:r w:rsidR="00151EDE">
        <w:rPr>
          <w:rFonts w:ascii="Times New Roman" w:hAnsi="Times New Roman" w:cs="Times New Roman"/>
          <w:sz w:val="28"/>
          <w:szCs w:val="28"/>
        </w:rPr>
        <w:t>м и земельными ресурсами а</w:t>
      </w:r>
      <w:r w:rsidR="001A594D">
        <w:rPr>
          <w:rFonts w:ascii="Times New Roman" w:hAnsi="Times New Roman" w:cs="Times New Roman"/>
          <w:sz w:val="28"/>
          <w:szCs w:val="28"/>
        </w:rPr>
        <w:t>дминистрации муниципального района Пестравский Самарской области»</w:t>
      </w:r>
      <w:r w:rsidRPr="006C2F70">
        <w:rPr>
          <w:rFonts w:ascii="Times New Roman" w:hAnsi="Times New Roman" w:cs="Times New Roman"/>
          <w:sz w:val="28"/>
          <w:szCs w:val="28"/>
        </w:rPr>
        <w:t>, который осуществляет предоставление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94D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 контроль за целевым использованием субсидии в части настоящего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Порядка (далее по тексту - </w:t>
      </w:r>
      <w:r w:rsidR="001A594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6C2F70">
        <w:rPr>
          <w:rFonts w:ascii="Times New Roman" w:hAnsi="Times New Roman" w:cs="Times New Roman"/>
          <w:sz w:val="28"/>
          <w:szCs w:val="28"/>
        </w:rPr>
        <w:t>);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органы муниципального финансового контроля </w:t>
      </w:r>
      <w:r w:rsidRPr="006C2F70">
        <w:rPr>
          <w:rFonts w:ascii="Times New Roman" w:hAnsi="Times New Roman" w:cs="Times New Roman"/>
          <w:sz w:val="28"/>
          <w:szCs w:val="28"/>
        </w:rPr>
        <w:t>– Контрольно-счетная палата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и Финансовое управление муниципального района</w:t>
      </w:r>
      <w:r w:rsidR="001A594D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>;</w:t>
      </w:r>
    </w:p>
    <w:p w:rsidR="006C2F70" w:rsidRPr="006C2F70" w:rsidRDefault="006C2F70" w:rsidP="009976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Критерием предоставления субсидии является наличие у Предприятия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признаков банкротства, установленных п.2 ст.3 Федерального закона от 26.10.2002г №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127-ФЗ «О несостоятельности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(банкротстве)</w:t>
      </w:r>
      <w:r w:rsidR="00151EDE">
        <w:rPr>
          <w:rFonts w:ascii="Times New Roman" w:hAnsi="Times New Roman" w:cs="Times New Roman"/>
          <w:sz w:val="28"/>
          <w:szCs w:val="28"/>
        </w:rPr>
        <w:t>»</w:t>
      </w:r>
      <w:r w:rsidRPr="006C2F70">
        <w:rPr>
          <w:rFonts w:ascii="Times New Roman" w:hAnsi="Times New Roman" w:cs="Times New Roman"/>
          <w:sz w:val="28"/>
          <w:szCs w:val="28"/>
        </w:rPr>
        <w:t>,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требующих предоставления собственником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имущества предприятия финансовой помощи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 размере, достаточном для погашения денежных обязательств, обязательных платежей</w:t>
      </w:r>
      <w:r w:rsidR="001A594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должника</w:t>
      </w:r>
      <w:r w:rsidR="00997643">
        <w:rPr>
          <w:rFonts w:ascii="Times New Roman" w:hAnsi="Times New Roman" w:cs="Times New Roman"/>
          <w:sz w:val="28"/>
          <w:szCs w:val="28"/>
        </w:rPr>
        <w:t>, с учетом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наличие у муниципального унитарного предприятия убытков, подтвержденных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отчетом (форма №2 по ОКУД 0710002) с отметкой налогового органа.</w:t>
      </w:r>
      <w:proofErr w:type="gramEnd"/>
    </w:p>
    <w:p w:rsid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1.5. Показателями результативности использования субсидии является погашение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кредиторской задолженности муниципальными унитарными предприятиями в размере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100% от суммы предоставленной субсидии</w:t>
      </w:r>
      <w:r w:rsidR="00CC7618">
        <w:rPr>
          <w:rFonts w:ascii="Times New Roman" w:hAnsi="Times New Roman" w:cs="Times New Roman"/>
          <w:sz w:val="28"/>
          <w:szCs w:val="28"/>
        </w:rPr>
        <w:t>.</w:t>
      </w:r>
    </w:p>
    <w:p w:rsidR="00CC7618" w:rsidRPr="006C2F70" w:rsidRDefault="00CC7618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F70" w:rsidRPr="006C2F70" w:rsidRDefault="006C2F70" w:rsidP="00CC7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2. Условия и порядок предоставления субсидий</w:t>
      </w:r>
    </w:p>
    <w:p w:rsidR="006C2F70" w:rsidRPr="006C2F70" w:rsidRDefault="006C2F70" w:rsidP="00CC76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2.1. Субсидия предоставляется в пределах бюджетных ассигнований и лимитов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бюджетных обязательств, предусмотренных главным распорядителем средств по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соответствующим кодам классификации расходов бюджета в сводной бюджетной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росписи на текущий финансовый год на цели, указанные в пункте 1.2 настоящего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Порядка.</w:t>
      </w:r>
    </w:p>
    <w:p w:rsidR="006C2F70" w:rsidRPr="006C2F70" w:rsidRDefault="006C2F70" w:rsidP="00CC761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2.2. Главным распорядителем бюджетных средств является </w:t>
      </w:r>
      <w:r w:rsidR="00CC7618" w:rsidRPr="006C2F70">
        <w:rPr>
          <w:rFonts w:ascii="Times New Roman" w:hAnsi="Times New Roman" w:cs="Times New Roman"/>
          <w:sz w:val="28"/>
          <w:szCs w:val="28"/>
        </w:rPr>
        <w:t xml:space="preserve">- </w:t>
      </w:r>
      <w:r w:rsidR="00CC7618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Субсидия предоставляется Предприятию на безвозмездной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основе</w:t>
      </w:r>
      <w:r w:rsidR="00CC7618">
        <w:rPr>
          <w:rFonts w:ascii="Times New Roman" w:hAnsi="Times New Roman" w:cs="Times New Roman"/>
          <w:sz w:val="28"/>
          <w:szCs w:val="28"/>
        </w:rPr>
        <w:t>, с целью бесперебойного снабжения коммунальными услугами населения</w:t>
      </w:r>
      <w:r w:rsidRPr="006C2F70">
        <w:rPr>
          <w:rFonts w:ascii="Times New Roman" w:hAnsi="Times New Roman" w:cs="Times New Roman"/>
          <w:sz w:val="28"/>
          <w:szCs w:val="28"/>
        </w:rPr>
        <w:t>, в размере, необходимом для погашения кредиторской задолженности (</w:t>
      </w:r>
      <w:r w:rsidR="00CC7618" w:rsidRPr="006C2F70">
        <w:rPr>
          <w:rFonts w:ascii="Times New Roman" w:hAnsi="Times New Roman" w:cs="Times New Roman"/>
          <w:sz w:val="28"/>
          <w:szCs w:val="28"/>
        </w:rPr>
        <w:t>в первоочередном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="00CC7618" w:rsidRPr="006C2F70">
        <w:rPr>
          <w:rFonts w:ascii="Times New Roman" w:hAnsi="Times New Roman" w:cs="Times New Roman"/>
          <w:sz w:val="28"/>
          <w:szCs w:val="28"/>
        </w:rPr>
        <w:t>порядке: расчетов за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="00CC7618"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 w:rsidR="00CC7618">
        <w:rPr>
          <w:rFonts w:ascii="Times New Roman" w:hAnsi="Times New Roman" w:cs="Times New Roman"/>
          <w:sz w:val="28"/>
          <w:szCs w:val="28"/>
        </w:rPr>
        <w:t xml:space="preserve"> и</w:t>
      </w:r>
      <w:r w:rsidR="00CC7618" w:rsidRPr="006C2F70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C7618">
        <w:rPr>
          <w:rFonts w:ascii="Times New Roman" w:hAnsi="Times New Roman" w:cs="Times New Roman"/>
          <w:sz w:val="28"/>
          <w:szCs w:val="28"/>
        </w:rPr>
        <w:t>ов</w:t>
      </w:r>
      <w:r w:rsidR="00CC7618"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 уплаты налогов и сборов</w:t>
      </w:r>
      <w:r w:rsidRPr="006C2F70">
        <w:rPr>
          <w:rFonts w:ascii="Times New Roman" w:hAnsi="Times New Roman" w:cs="Times New Roman"/>
          <w:sz w:val="28"/>
          <w:szCs w:val="28"/>
        </w:rPr>
        <w:t>), но не более суммы,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необходимой для погашения задолженности по налогам, сборам и платежам</w:t>
      </w:r>
      <w:r w:rsidR="00CC7618">
        <w:rPr>
          <w:rFonts w:ascii="Times New Roman" w:hAnsi="Times New Roman" w:cs="Times New Roman"/>
          <w:sz w:val="28"/>
          <w:szCs w:val="28"/>
        </w:rPr>
        <w:t xml:space="preserve"> за </w:t>
      </w:r>
      <w:r w:rsidR="00CC7618"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2.4. Субсидии предоставляются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предприятиям на основании соглашения о предоставлении</w:t>
      </w:r>
      <w:r w:rsidR="00CC761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субсидии, заключенного уполномоченным органом с муниципальным унитарным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предприятием, согласно типовой форме (приложение № 2 к настоящему Порядку).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Обязательным условием заключения соглашения о предоставлении субсидии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является согласие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на осуществление</w:t>
      </w:r>
      <w:r w:rsidR="00422E9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уполномоченным органом, органами муниципального финансового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контроля проверок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соблюдения условий предоставления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 xml:space="preserve"> субсидий, целей и порядка их предоставления.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2.5. Для заключения соглашения о предоставлении субсидии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предоставляет в уполномоченный орган следующие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документы: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2.5.1.заявление о намерении получения субсидии;</w:t>
      </w:r>
    </w:p>
    <w:p w:rsidR="006C2F70" w:rsidRPr="006C2F70" w:rsidRDefault="00543DE6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2.5.2.плановый расче</w:t>
      </w:r>
      <w:r w:rsidR="006C2F70" w:rsidRPr="006C2F70">
        <w:rPr>
          <w:rFonts w:ascii="Times New Roman" w:hAnsi="Times New Roman" w:cs="Times New Roman"/>
          <w:sz w:val="28"/>
          <w:szCs w:val="28"/>
        </w:rPr>
        <w:t>т субсидии по форме согласно приложению № 1 к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="006C2F70" w:rsidRPr="006C2F70">
        <w:rPr>
          <w:rFonts w:ascii="Times New Roman" w:hAnsi="Times New Roman" w:cs="Times New Roman"/>
          <w:sz w:val="28"/>
          <w:szCs w:val="28"/>
        </w:rPr>
        <w:t>настоящему Порядку;</w:t>
      </w:r>
    </w:p>
    <w:p w:rsid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2.5.3. бухгалтерский бала</w:t>
      </w:r>
      <w:r w:rsidR="00543DE6">
        <w:rPr>
          <w:rFonts w:ascii="Times New Roman" w:hAnsi="Times New Roman" w:cs="Times New Roman"/>
          <w:sz w:val="28"/>
          <w:szCs w:val="28"/>
        </w:rPr>
        <w:t>нс (форма по ОКУД 0710001), отче</w:t>
      </w:r>
      <w:r w:rsidRPr="006C2F70">
        <w:rPr>
          <w:rFonts w:ascii="Times New Roman" w:hAnsi="Times New Roman" w:cs="Times New Roman"/>
          <w:sz w:val="28"/>
          <w:szCs w:val="28"/>
        </w:rPr>
        <w:t>т о финансовых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результатах предприятия за </w:t>
      </w:r>
      <w:r w:rsidR="005D0538">
        <w:rPr>
          <w:rFonts w:ascii="Times New Roman" w:hAnsi="Times New Roman" w:cs="Times New Roman"/>
          <w:sz w:val="28"/>
          <w:szCs w:val="28"/>
        </w:rPr>
        <w:t>истекший финансовый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год (форма по ОКУД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0710002) с отметкой налогового органа, а также расшифровку дебиторской и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по состоянию на последнюю </w:t>
      </w:r>
      <w:r w:rsidR="00422E9D">
        <w:rPr>
          <w:rFonts w:ascii="Times New Roman" w:hAnsi="Times New Roman" w:cs="Times New Roman"/>
          <w:sz w:val="28"/>
          <w:szCs w:val="28"/>
        </w:rPr>
        <w:t xml:space="preserve"> </w:t>
      </w:r>
      <w:r w:rsidR="00422E9D" w:rsidRPr="006C2F70">
        <w:rPr>
          <w:rFonts w:ascii="Times New Roman" w:hAnsi="Times New Roman" w:cs="Times New Roman"/>
          <w:sz w:val="28"/>
          <w:szCs w:val="28"/>
        </w:rPr>
        <w:t>отчётную</w:t>
      </w:r>
      <w:r w:rsidR="00422E9D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 дату</w:t>
      </w:r>
      <w:r w:rsidR="00DB3F40">
        <w:rPr>
          <w:rFonts w:ascii="Times New Roman" w:hAnsi="Times New Roman" w:cs="Times New Roman"/>
          <w:sz w:val="28"/>
          <w:szCs w:val="28"/>
        </w:rPr>
        <w:t>;</w:t>
      </w:r>
    </w:p>
    <w:p w:rsidR="00DB3F40" w:rsidRPr="006C2F70" w:rsidRDefault="00DB3F4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Pr="00DB3F40">
        <w:rPr>
          <w:rFonts w:ascii="Times New Roman" w:hAnsi="Times New Roman"/>
          <w:sz w:val="28"/>
          <w:szCs w:val="28"/>
        </w:rPr>
        <w:t>список кредиторов Предприятия, упорядоченный по величине задолженности, с указанием сроков возникновения и погашения задолженности, а также вступившие в силу судебные решения, подтверждающие размер кредиторской задолженности, и копии предъявленных к исполнению исполнительных документов, выданных на основании судебных актов, с указанием кредитора и величины взыскиваемой суммы (либо реестр требований кредиторов)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2.6. Документы, указанные в пункте 2.5 раздела 2 настоящего Порядка,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заверяются руководителем и главным бухгалтером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и скрепляются печатью</w:t>
      </w:r>
      <w:r w:rsidR="005D0538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Ответственность за достоверность информации и целевое использование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субсидии несет руководитель и главный бухгалтер </w:t>
      </w:r>
      <w:r w:rsidR="00422E9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в рамках действующего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В дополнение к документам, предусмотренным пунктом 2.5 раздела 2 настоящего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Порядка, предприятия вправе предоставить по собственной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инициативе выписку из Единого государственного реестра юридических лиц,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полученную не ранее чем за месяц до момента подачи документов в уполномоченный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орган.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2.7. Документы, поступившие в уполномоченный орган, проверяются на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соответствие перечню, указанному в пункте 2.</w:t>
      </w:r>
      <w:r w:rsidR="00997643"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настоящего Порядка, а также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критериям, определенным пунктом 1.4 настоящего Порядка.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2.8. В случае если к заявлению прилагается неполный комплект документов, оно</w:t>
      </w:r>
      <w:r w:rsidR="00930F2C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422E9D">
        <w:rPr>
          <w:rFonts w:ascii="Times New Roman" w:hAnsi="Times New Roman" w:cs="Times New Roman"/>
          <w:sz w:val="28"/>
          <w:szCs w:val="28"/>
        </w:rPr>
        <w:t xml:space="preserve">  одного рабочего  дня 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возвращается заявителю без рассмотрения.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2.9. Уполномоченный орган в течение срока, не превышающего 10 рабочих дней с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момента регистрации, рассматривает поступившие заявление и документы, </w:t>
      </w:r>
      <w:r w:rsidR="00422E9D">
        <w:rPr>
          <w:rFonts w:ascii="Times New Roman" w:hAnsi="Times New Roman" w:cs="Times New Roman"/>
          <w:sz w:val="28"/>
          <w:szCs w:val="28"/>
        </w:rPr>
        <w:t>с  изложением  мотивированного  от</w:t>
      </w:r>
      <w:r w:rsidR="00930F2C">
        <w:rPr>
          <w:rFonts w:ascii="Times New Roman" w:hAnsi="Times New Roman" w:cs="Times New Roman"/>
          <w:sz w:val="28"/>
          <w:szCs w:val="28"/>
        </w:rPr>
        <w:t>вета</w:t>
      </w:r>
      <w:r w:rsidR="00422E9D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2.10. </w:t>
      </w:r>
      <w:r w:rsidR="005D0538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="00930F2C">
        <w:rPr>
          <w:rFonts w:ascii="Times New Roman" w:hAnsi="Times New Roman" w:cs="Times New Roman"/>
          <w:sz w:val="28"/>
          <w:szCs w:val="28"/>
        </w:rPr>
        <w:t xml:space="preserve"> в  с</w:t>
      </w:r>
      <w:r w:rsidR="006C23F2">
        <w:rPr>
          <w:rFonts w:ascii="Times New Roman" w:hAnsi="Times New Roman" w:cs="Times New Roman"/>
          <w:sz w:val="28"/>
          <w:szCs w:val="28"/>
        </w:rPr>
        <w:t xml:space="preserve">лучае соответствия документов пунктам </w:t>
      </w:r>
      <w:r w:rsidR="00930F2C">
        <w:rPr>
          <w:rFonts w:ascii="Times New Roman" w:hAnsi="Times New Roman" w:cs="Times New Roman"/>
          <w:sz w:val="28"/>
          <w:szCs w:val="28"/>
        </w:rPr>
        <w:t xml:space="preserve">1.2. и 2.5. настоящего  </w:t>
      </w:r>
      <w:r w:rsidR="006C23F2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Pr="006C2F70">
        <w:rPr>
          <w:rFonts w:ascii="Times New Roman" w:hAnsi="Times New Roman" w:cs="Times New Roman"/>
          <w:sz w:val="28"/>
          <w:szCs w:val="28"/>
        </w:rPr>
        <w:t>подписывает с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соглашение о предоставлении субсидии.</w:t>
      </w:r>
    </w:p>
    <w:p w:rsidR="006C2F70" w:rsidRPr="006C2F70" w:rsidRDefault="006C2F70" w:rsidP="00930F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2.11.</w:t>
      </w:r>
      <w:r w:rsidR="00930F2C">
        <w:rPr>
          <w:rFonts w:ascii="Times New Roman" w:hAnsi="Times New Roman" w:cs="Times New Roman"/>
          <w:sz w:val="28"/>
          <w:szCs w:val="28"/>
        </w:rPr>
        <w:t xml:space="preserve"> В  случае  несоответствия п</w:t>
      </w:r>
      <w:r w:rsidR="006C23F2">
        <w:rPr>
          <w:rFonts w:ascii="Times New Roman" w:hAnsi="Times New Roman" w:cs="Times New Roman"/>
          <w:sz w:val="28"/>
          <w:szCs w:val="28"/>
        </w:rPr>
        <w:t>унктам</w:t>
      </w:r>
      <w:r w:rsidR="00930F2C">
        <w:rPr>
          <w:rFonts w:ascii="Times New Roman" w:hAnsi="Times New Roman" w:cs="Times New Roman"/>
          <w:sz w:val="28"/>
          <w:szCs w:val="28"/>
        </w:rPr>
        <w:t xml:space="preserve"> 1.2.  и  2.5 настоящего  </w:t>
      </w:r>
      <w:r w:rsidR="006C23F2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930F2C">
        <w:rPr>
          <w:rFonts w:ascii="Times New Roman" w:hAnsi="Times New Roman" w:cs="Times New Roman"/>
          <w:sz w:val="28"/>
          <w:szCs w:val="28"/>
        </w:rPr>
        <w:t>предоставленных  Предприятием  документов  принимает  решение  об отказе.</w:t>
      </w:r>
    </w:p>
    <w:p w:rsidR="006C2F70" w:rsidRPr="006C2F70" w:rsidRDefault="006C2F70" w:rsidP="00930F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2.12. В случае отказа в заключени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 xml:space="preserve"> соглашения уполномоченный орган после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истеч</w:t>
      </w:r>
      <w:r w:rsidR="00930F2C">
        <w:rPr>
          <w:rFonts w:ascii="Times New Roman" w:hAnsi="Times New Roman" w:cs="Times New Roman"/>
          <w:sz w:val="28"/>
          <w:szCs w:val="28"/>
        </w:rPr>
        <w:t>ения срока, указанного в п. 2.9.,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редприятию</w:t>
      </w:r>
      <w:r w:rsidR="00930F2C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уведомление об отказе с указанием причины отказа.</w:t>
      </w:r>
    </w:p>
    <w:p w:rsidR="006C2F70" w:rsidRPr="006C2F70" w:rsidRDefault="006C2F70" w:rsidP="005D053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5D0538">
        <w:rPr>
          <w:rFonts w:ascii="Times New Roman" w:hAnsi="Times New Roman" w:cs="Times New Roman"/>
          <w:sz w:val="28"/>
          <w:szCs w:val="28"/>
        </w:rPr>
        <w:t>3</w:t>
      </w:r>
      <w:r w:rsidRPr="006C2F70">
        <w:rPr>
          <w:rFonts w:ascii="Times New Roman" w:hAnsi="Times New Roman" w:cs="Times New Roman"/>
          <w:sz w:val="28"/>
          <w:szCs w:val="28"/>
        </w:rPr>
        <w:t xml:space="preserve">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вправе повторно направить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документы для заключения соглашения после устранения причин, явившихся</w:t>
      </w:r>
      <w:r w:rsidR="005D0538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основанием для отказа в заключени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</w:t>
      </w:r>
      <w:r w:rsidR="005D0538">
        <w:rPr>
          <w:rFonts w:ascii="Times New Roman" w:hAnsi="Times New Roman" w:cs="Times New Roman"/>
          <w:sz w:val="28"/>
          <w:szCs w:val="28"/>
        </w:rPr>
        <w:t>4</w:t>
      </w:r>
      <w:r w:rsidRPr="006C2F70">
        <w:rPr>
          <w:rFonts w:ascii="Times New Roman" w:hAnsi="Times New Roman" w:cs="Times New Roman"/>
          <w:sz w:val="28"/>
          <w:szCs w:val="28"/>
        </w:rPr>
        <w:t xml:space="preserve">. Повторное рассмотрение представленных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документов в уполномоченный орган осуществляется в порядке, предусмотренном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пунктами 2.5 – 2.9 раздела 2 настоящего Порядка.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</w:t>
      </w:r>
      <w:r w:rsidR="001B1DA1">
        <w:rPr>
          <w:rFonts w:ascii="Times New Roman" w:hAnsi="Times New Roman" w:cs="Times New Roman"/>
          <w:sz w:val="28"/>
          <w:szCs w:val="28"/>
        </w:rPr>
        <w:t>5</w:t>
      </w:r>
      <w:r w:rsidRPr="006C2F70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течение 5 рабочих дней после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оформления положительного заключения уполномоченного органа о целесообразности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30F2C">
        <w:rPr>
          <w:rFonts w:ascii="Times New Roman" w:hAnsi="Times New Roman" w:cs="Times New Roman"/>
          <w:sz w:val="28"/>
          <w:szCs w:val="28"/>
        </w:rPr>
        <w:t xml:space="preserve"> П</w:t>
      </w:r>
      <w:r w:rsidRPr="006C2F70">
        <w:rPr>
          <w:rFonts w:ascii="Times New Roman" w:hAnsi="Times New Roman" w:cs="Times New Roman"/>
          <w:sz w:val="28"/>
          <w:szCs w:val="28"/>
        </w:rPr>
        <w:t>редприятию.</w:t>
      </w:r>
    </w:p>
    <w:p w:rsidR="006C2F70" w:rsidRPr="006C2F70" w:rsidRDefault="006C2F70" w:rsidP="001B1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Перечисление субсидий уполномоченным органом осуществляется не позднее 10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рабочих дней после зачисления средств на лицевой счет главного распорядителя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бюджетных средств -</w:t>
      </w:r>
      <w:r w:rsidR="001B1DA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30F2C">
        <w:rPr>
          <w:rFonts w:ascii="Times New Roman" w:hAnsi="Times New Roman" w:cs="Times New Roman"/>
          <w:sz w:val="28"/>
          <w:szCs w:val="28"/>
        </w:rPr>
        <w:t>а</w:t>
      </w:r>
      <w:r w:rsidR="001B1DA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имуществом,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 основании заявки на предоставление субсидии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</w:t>
      </w:r>
      <w:r w:rsidR="00930F2C">
        <w:rPr>
          <w:rFonts w:ascii="Times New Roman" w:hAnsi="Times New Roman" w:cs="Times New Roman"/>
          <w:sz w:val="28"/>
          <w:szCs w:val="28"/>
        </w:rPr>
        <w:t>ю</w:t>
      </w:r>
      <w:r w:rsidRPr="006C2F70">
        <w:rPr>
          <w:rFonts w:ascii="Times New Roman" w:hAnsi="Times New Roman" w:cs="Times New Roman"/>
          <w:sz w:val="28"/>
          <w:szCs w:val="28"/>
        </w:rPr>
        <w:t xml:space="preserve">, </w:t>
      </w:r>
      <w:r w:rsidR="00997643">
        <w:rPr>
          <w:rFonts w:ascii="Times New Roman" w:hAnsi="Times New Roman" w:cs="Times New Roman"/>
          <w:sz w:val="28"/>
          <w:szCs w:val="28"/>
        </w:rPr>
        <w:t>согласно приложению № 1 к соглашению о предоставлении субсидии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2.1</w:t>
      </w:r>
      <w:r w:rsidR="001B1DA1">
        <w:rPr>
          <w:rFonts w:ascii="Times New Roman" w:hAnsi="Times New Roman" w:cs="Times New Roman"/>
          <w:sz w:val="28"/>
          <w:szCs w:val="28"/>
        </w:rPr>
        <w:t>6</w:t>
      </w:r>
      <w:r w:rsidRPr="006C2F70">
        <w:rPr>
          <w:rFonts w:ascii="Times New Roman" w:hAnsi="Times New Roman" w:cs="Times New Roman"/>
          <w:sz w:val="28"/>
          <w:szCs w:val="28"/>
        </w:rPr>
        <w:t xml:space="preserve">. Сумма субсидии для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редприятий не может превышать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размер общей кредиторской задолженности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редприятия в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месяце, предшествующем дате подачи документов.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3. Порядок расходования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3.1.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обязано осуществлять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расходование субсидий путем направления их на цели в соответствии с пунктом 1.2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настоящего Порядка. Использование субсидий на иные цели не допускается.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3.2. </w:t>
      </w:r>
      <w:r w:rsidR="00930F2C">
        <w:rPr>
          <w:rFonts w:ascii="Times New Roman" w:hAnsi="Times New Roman" w:cs="Times New Roman"/>
          <w:sz w:val="28"/>
          <w:szCs w:val="28"/>
        </w:rPr>
        <w:t>Предприятие</w:t>
      </w:r>
      <w:r w:rsidRPr="006C2F70">
        <w:rPr>
          <w:rFonts w:ascii="Times New Roman" w:hAnsi="Times New Roman" w:cs="Times New Roman"/>
          <w:sz w:val="28"/>
          <w:szCs w:val="28"/>
        </w:rPr>
        <w:t xml:space="preserve"> при погашении кредиторской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задолженности руководствуются следующим приоритетным порядком направления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субсидий:</w:t>
      </w:r>
    </w:p>
    <w:p w:rsidR="001B1DA1" w:rsidRPr="006C2F70" w:rsidRDefault="001B1DA1" w:rsidP="001B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- исполнение обязательств по оплате поставленных топливно-энергетических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ресурсов;</w:t>
      </w:r>
    </w:p>
    <w:p w:rsidR="001B1DA1" w:rsidRPr="006C2F70" w:rsidRDefault="001B1DA1" w:rsidP="001B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- исполнение обязательств по налогам и сборам;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- исполнение обязательств по выплате заработной платы</w:t>
      </w:r>
      <w:r w:rsidR="00930F2C">
        <w:rPr>
          <w:rFonts w:ascii="Times New Roman" w:hAnsi="Times New Roman" w:cs="Times New Roman"/>
          <w:sz w:val="28"/>
          <w:szCs w:val="28"/>
        </w:rPr>
        <w:t>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3.3.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 xml:space="preserve">редприятие предоставляет в </w:t>
      </w:r>
      <w:r w:rsidR="001B1DA1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6C2F70">
        <w:rPr>
          <w:rFonts w:ascii="Times New Roman" w:hAnsi="Times New Roman" w:cs="Times New Roman"/>
          <w:sz w:val="28"/>
          <w:szCs w:val="28"/>
        </w:rPr>
        <w:t>, в течение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14 рабочих дней пос</w:t>
      </w:r>
      <w:r w:rsidR="003D226E">
        <w:rPr>
          <w:rFonts w:ascii="Times New Roman" w:hAnsi="Times New Roman" w:cs="Times New Roman"/>
          <w:sz w:val="28"/>
          <w:szCs w:val="28"/>
        </w:rPr>
        <w:t>ле предоставления субсидии, отче</w:t>
      </w:r>
      <w:r w:rsidRPr="006C2F70">
        <w:rPr>
          <w:rFonts w:ascii="Times New Roman" w:hAnsi="Times New Roman" w:cs="Times New Roman"/>
          <w:sz w:val="28"/>
          <w:szCs w:val="28"/>
        </w:rPr>
        <w:t>т об использовании субсидии по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форме, согласно приложению № 2 к соглашению о предоставлении субсидии с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приложением заверенных копий платежных поручений и подробной пояснительной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запиской.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3.4.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за полноту и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достоверн</w:t>
      </w:r>
      <w:r w:rsidR="003D226E">
        <w:rPr>
          <w:rFonts w:ascii="Times New Roman" w:hAnsi="Times New Roman" w:cs="Times New Roman"/>
          <w:sz w:val="28"/>
          <w:szCs w:val="28"/>
        </w:rPr>
        <w:t>ость сведений, отраженных в отче</w:t>
      </w:r>
      <w:r w:rsidRPr="006C2F70">
        <w:rPr>
          <w:rFonts w:ascii="Times New Roman" w:hAnsi="Times New Roman" w:cs="Times New Roman"/>
          <w:sz w:val="28"/>
          <w:szCs w:val="28"/>
        </w:rPr>
        <w:t>те, а также за нецелевое использование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субсидий в соответствии с действующим законодательством.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4. Порядок приостановления перечисления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4.1. Несоответствие документов, представленных в соответствии с пунктом 3.3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настоящего Порядка, установленным требованиям является основанием для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приостановления перечисления субсидий.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lastRenderedPageBreak/>
        <w:t xml:space="preserve">4.2. Решение о приостановлении перечисления субсидий направляется </w:t>
      </w:r>
      <w:r w:rsidR="001B1DA1"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</w:t>
      </w:r>
      <w:r w:rsidR="001B1DA1">
        <w:rPr>
          <w:rFonts w:ascii="Times New Roman" w:hAnsi="Times New Roman" w:cs="Times New Roman"/>
          <w:sz w:val="28"/>
          <w:szCs w:val="28"/>
        </w:rPr>
        <w:t>ю</w:t>
      </w:r>
      <w:r w:rsidRPr="006C2F70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обнаружения обстоятельств, указанных в п. 4.1 раздела 4 настоящего Порядка.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4.3. Перечисление субсидий возобновляется в течение 3 рабочих дней со дня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поступления в уполномоченный орган документов, подтверждающих устранение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</w:t>
      </w:r>
      <w:r w:rsidR="001B1DA1">
        <w:rPr>
          <w:rFonts w:ascii="Times New Roman" w:hAnsi="Times New Roman" w:cs="Times New Roman"/>
          <w:sz w:val="28"/>
          <w:szCs w:val="28"/>
        </w:rPr>
        <w:t>ем</w:t>
      </w:r>
      <w:r w:rsidRPr="006C2F70">
        <w:rPr>
          <w:rFonts w:ascii="Times New Roman" w:hAnsi="Times New Roman" w:cs="Times New Roman"/>
          <w:sz w:val="28"/>
          <w:szCs w:val="28"/>
        </w:rPr>
        <w:t xml:space="preserve"> обстоятельств, указанных в п. 4.1 раздела 4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C2F70" w:rsidRPr="006C2F70" w:rsidRDefault="006C2F70" w:rsidP="001B1DA1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>5. Порядок возврата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5.1. Субсидия подлежит возврату в бюджет муниципального</w:t>
      </w:r>
      <w:r w:rsidR="001B1DA1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района</w:t>
      </w:r>
      <w:r w:rsidR="001B1DA1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Pr="006C2F7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6C2F70" w:rsidRPr="006C2F70" w:rsidRDefault="006C2F70" w:rsidP="006C2F7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выявления факта предоставления предприятием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недостоверных сведений в документах, необходимых для ее получения;</w:t>
      </w:r>
    </w:p>
    <w:p w:rsidR="006C2F70" w:rsidRPr="00DB3F40" w:rsidRDefault="006C2F70" w:rsidP="00DB3F4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нецелевого использования субсидии;</w:t>
      </w:r>
    </w:p>
    <w:p w:rsidR="006C2F70" w:rsidRPr="006C2F70" w:rsidRDefault="006C2F70" w:rsidP="006C2F70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F40">
        <w:rPr>
          <w:rFonts w:ascii="Times New Roman" w:hAnsi="Times New Roman" w:cs="Times New Roman"/>
          <w:sz w:val="28"/>
          <w:szCs w:val="28"/>
        </w:rPr>
        <w:t>нарушения муниципальным унитарным предприятием условий соглашения о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6C2F70" w:rsidRPr="006C2F70" w:rsidRDefault="006C2F70" w:rsidP="0099764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5.2. Выявление обстоятельств, указанных в пункте 5.1 раздела 5 настоящего</w:t>
      </w:r>
      <w:r w:rsidR="00997643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Порядка, фиксируется в акте проверки, осуществляемой в соответствии с пунктом 6.1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раздела 6 настоящего Порядка. Возврат денежных средств осуществляется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в день, следующий за днем получения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="00930F2C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редприятием субсидии акта проверки, фиксирующего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выявленные обстоятельства.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5.3. Субсидии, не использованные в отчетном финансовом году, подлежат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возврату в бюджет муниципального района </w:t>
      </w:r>
      <w:r w:rsidR="00DB3F40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6C2F70">
        <w:rPr>
          <w:rFonts w:ascii="Times New Roman" w:hAnsi="Times New Roman" w:cs="Times New Roman"/>
          <w:sz w:val="28"/>
          <w:szCs w:val="28"/>
        </w:rPr>
        <w:t>в текущем финансовом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году, в течение 3 рабочих дней, с момента получения уведомления о возврате.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5.4. За невыполнение или ненадлежащее выполнение условий предоставления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в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осуществления проверки и </w:t>
      </w:r>
      <w:proofErr w:type="gramStart"/>
      <w:r w:rsidRPr="006C2F70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DB3F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6C2F70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субсидий</w:t>
      </w:r>
    </w:p>
    <w:p w:rsidR="006C2F70" w:rsidRP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6.1. Уполномоченный орган и органы муниципального финансового контроля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осуществляют проверку и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редприятию.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>6.2. Уполномоченный орган несет ответственность в соответствии с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действующим законодательством за неисполнение или ненадлежащее исполнение своих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обязанностей, предусмотренных настоящим Порядком.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несет ответственность за нарушение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сроков и достоверность предоставления информации, нецелевое использование сре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дств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6C2F70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и соглашением о предоставлении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субсидии.</w:t>
      </w:r>
    </w:p>
    <w:p w:rsidR="006C2F70" w:rsidRPr="006C2F70" w:rsidRDefault="006C2F70" w:rsidP="00DB3F4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F70">
        <w:rPr>
          <w:rFonts w:ascii="Times New Roman" w:hAnsi="Times New Roman" w:cs="Times New Roman"/>
          <w:sz w:val="28"/>
          <w:szCs w:val="28"/>
        </w:rPr>
        <w:t xml:space="preserve">6.4. В случае выявления нецелевого использования субсидии </w:t>
      </w:r>
      <w:r w:rsidR="00272C5D">
        <w:rPr>
          <w:rFonts w:ascii="Times New Roman" w:hAnsi="Times New Roman" w:cs="Times New Roman"/>
          <w:sz w:val="28"/>
          <w:szCs w:val="28"/>
        </w:rPr>
        <w:t>П</w:t>
      </w:r>
      <w:r w:rsidRPr="006C2F70">
        <w:rPr>
          <w:rFonts w:ascii="Times New Roman" w:hAnsi="Times New Roman" w:cs="Times New Roman"/>
          <w:sz w:val="28"/>
          <w:szCs w:val="28"/>
        </w:rPr>
        <w:t>редприятие осуществляют возврат субсидии, использованной не по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целевому назначению в порядке, предусмотренном законодательством Российской</w:t>
      </w:r>
      <w:r w:rsidR="00DB3F4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Федерации.</w:t>
      </w:r>
    </w:p>
    <w:p w:rsidR="006C2F70" w:rsidRDefault="006C2F70" w:rsidP="006C2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0F1" w:rsidRPr="00BF40FE" w:rsidRDefault="006450F1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>Расчет суммы субсидии, подлежащей возврату, производится по формуле:</w:t>
      </w:r>
    </w:p>
    <w:p w:rsidR="006450F1" w:rsidRPr="00BF40FE" w:rsidRDefault="006450F1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0FE">
        <w:rPr>
          <w:rFonts w:ascii="Times New Roman" w:hAnsi="Times New Roman"/>
          <w:sz w:val="28"/>
          <w:szCs w:val="28"/>
        </w:rPr>
        <w:t>Св</w:t>
      </w:r>
      <w:proofErr w:type="spellEnd"/>
      <w:proofErr w:type="gramStart"/>
      <w:r w:rsidRPr="00BF40FE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BF40FE">
        <w:rPr>
          <w:rFonts w:ascii="Times New Roman" w:hAnsi="Times New Roman"/>
          <w:sz w:val="28"/>
          <w:szCs w:val="28"/>
        </w:rPr>
        <w:t xml:space="preserve">о - </w:t>
      </w:r>
      <w:proofErr w:type="spellStart"/>
      <w:r w:rsidRPr="00BF40FE">
        <w:rPr>
          <w:rFonts w:ascii="Times New Roman" w:hAnsi="Times New Roman"/>
          <w:sz w:val="28"/>
          <w:szCs w:val="28"/>
        </w:rPr>
        <w:t>Сбн</w:t>
      </w:r>
      <w:proofErr w:type="spellEnd"/>
      <w:r w:rsidRPr="00BF40FE">
        <w:rPr>
          <w:rFonts w:ascii="Times New Roman" w:hAnsi="Times New Roman"/>
          <w:sz w:val="28"/>
          <w:szCs w:val="28"/>
        </w:rPr>
        <w:t>,</w:t>
      </w:r>
    </w:p>
    <w:p w:rsidR="006450F1" w:rsidRDefault="006450F1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0F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BF40FE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BF40FE">
        <w:rPr>
          <w:rFonts w:ascii="Times New Roman" w:hAnsi="Times New Roman"/>
          <w:sz w:val="28"/>
          <w:szCs w:val="28"/>
        </w:rPr>
        <w:t xml:space="preserve"> - сумма субсидии, подлежащая возврату; Со - общий объем полученной субсидии, </w:t>
      </w:r>
      <w:proofErr w:type="spellStart"/>
      <w:r w:rsidRPr="00BF40FE">
        <w:rPr>
          <w:rFonts w:ascii="Times New Roman" w:hAnsi="Times New Roman"/>
          <w:sz w:val="28"/>
          <w:szCs w:val="28"/>
        </w:rPr>
        <w:t>Сбн</w:t>
      </w:r>
      <w:proofErr w:type="spellEnd"/>
      <w:r w:rsidRPr="00BF40FE">
        <w:rPr>
          <w:rFonts w:ascii="Times New Roman" w:hAnsi="Times New Roman"/>
          <w:sz w:val="28"/>
          <w:szCs w:val="28"/>
        </w:rPr>
        <w:t xml:space="preserve"> - объем субсидии, использованной без нарушений.</w:t>
      </w: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643" w:rsidRDefault="0099764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643" w:rsidRDefault="0099764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97643" w:rsidRDefault="0099764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ECA" w:rsidRDefault="00D40ECA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ECA" w:rsidRDefault="00D40ECA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ECA" w:rsidRDefault="00D40ECA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C5D" w:rsidRDefault="00272C5D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F40FE">
        <w:rPr>
          <w:rFonts w:ascii="Times New Roman" w:hAnsi="Times New Roman"/>
          <w:sz w:val="24"/>
          <w:szCs w:val="24"/>
        </w:rPr>
        <w:t xml:space="preserve">предоставления субсидий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муниципальным унитарным предприятиям,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40FE">
        <w:rPr>
          <w:rFonts w:ascii="Times New Roman" w:hAnsi="Times New Roman"/>
          <w:sz w:val="24"/>
          <w:szCs w:val="24"/>
        </w:rPr>
        <w:t>оказывающим</w:t>
      </w:r>
      <w:proofErr w:type="gramEnd"/>
      <w:r w:rsidRPr="00BF40FE">
        <w:rPr>
          <w:rFonts w:ascii="Times New Roman" w:hAnsi="Times New Roman"/>
          <w:sz w:val="24"/>
          <w:szCs w:val="24"/>
        </w:rPr>
        <w:t xml:space="preserve"> услуги в сфере теплоснабжения,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водоснабжения, водоотведения населения, 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 в целях погашения кредиторской задолженности</w:t>
      </w: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603" w:rsidRPr="00BF40FE" w:rsidRDefault="00B33603" w:rsidP="00BF40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0FE" w:rsidRDefault="00BF40FE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расч</w:t>
      </w:r>
      <w:r w:rsidR="00B336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субсидии</w:t>
      </w:r>
    </w:p>
    <w:p w:rsidR="00BF40FE" w:rsidRDefault="00BF40FE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F40FE" w:rsidRPr="00B33603" w:rsidRDefault="00BF40FE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 xml:space="preserve">(наименование муниципального </w:t>
      </w:r>
      <w:r w:rsidR="00B33603" w:rsidRPr="00B33603">
        <w:rPr>
          <w:rFonts w:ascii="Times New Roman" w:hAnsi="Times New Roman" w:cs="Times New Roman"/>
          <w:sz w:val="20"/>
          <w:szCs w:val="20"/>
        </w:rPr>
        <w:t xml:space="preserve">унитарного </w:t>
      </w:r>
      <w:r w:rsidRPr="00B33603">
        <w:rPr>
          <w:rFonts w:ascii="Times New Roman" w:hAnsi="Times New Roman" w:cs="Times New Roman"/>
          <w:sz w:val="20"/>
          <w:szCs w:val="20"/>
        </w:rPr>
        <w:t>предприятия)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265"/>
        <w:gridCol w:w="1971"/>
        <w:gridCol w:w="1971"/>
        <w:gridCol w:w="1971"/>
      </w:tblGrid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кредитора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кредиторской задолженности, рублей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субсидии, рублей</w:t>
            </w:r>
          </w:p>
        </w:tc>
      </w:tr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B2A" w:rsidTr="00175B2A">
        <w:tc>
          <w:tcPr>
            <w:tcW w:w="67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175B2A" w:rsidRDefault="00175B2A" w:rsidP="00B336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5B2A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2A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2A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2A" w:rsidRPr="00B33603" w:rsidRDefault="00175B2A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603" w:rsidRDefault="00B33603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603" w:rsidRDefault="00BF40FE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 w:rsidR="00B33603">
        <w:rPr>
          <w:rFonts w:ascii="Times New Roman" w:hAnsi="Times New Roman" w:cs="Times New Roman"/>
          <w:sz w:val="28"/>
          <w:szCs w:val="28"/>
        </w:rPr>
        <w:t xml:space="preserve">  </w:t>
      </w:r>
      <w:r w:rsidR="00B33603">
        <w:rPr>
          <w:rFonts w:ascii="Times New Roman" w:hAnsi="Times New Roman" w:cs="Times New Roman"/>
          <w:sz w:val="28"/>
          <w:szCs w:val="28"/>
        </w:rPr>
        <w:tab/>
      </w:r>
      <w:r w:rsidR="00B33603"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BF40FE" w:rsidRPr="00B33603" w:rsidRDefault="00BF40FE" w:rsidP="00B336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="00B33603" w:rsidRPr="00B33603">
        <w:rPr>
          <w:rFonts w:ascii="Times New Roman" w:hAnsi="Times New Roman" w:cs="Times New Roman"/>
          <w:sz w:val="20"/>
          <w:szCs w:val="20"/>
        </w:rPr>
        <w:tab/>
      </w:r>
      <w:r w:rsidR="00B33603" w:rsidRPr="00B33603">
        <w:rPr>
          <w:rFonts w:ascii="Times New Roman" w:hAnsi="Times New Roman" w:cs="Times New Roman"/>
          <w:sz w:val="20"/>
          <w:szCs w:val="20"/>
        </w:rPr>
        <w:tab/>
      </w:r>
      <w:r w:rsidR="00B33603"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>Ф.И.О.</w:t>
      </w:r>
    </w:p>
    <w:p w:rsidR="00B33603" w:rsidRDefault="00B33603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0FE" w:rsidRDefault="00BF40FE" w:rsidP="00BF4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  <w:r w:rsidR="00B33603"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B33603" w:rsidRPr="00B33603" w:rsidRDefault="00B33603" w:rsidP="00B3360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BF40FE" w:rsidRDefault="00BF40FE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645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F40FE">
        <w:rPr>
          <w:rFonts w:ascii="Times New Roman" w:hAnsi="Times New Roman"/>
          <w:sz w:val="24"/>
          <w:szCs w:val="24"/>
        </w:rPr>
        <w:t xml:space="preserve">предоставления субсидий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муниципальным унитарным предприятиям,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F40FE">
        <w:rPr>
          <w:rFonts w:ascii="Times New Roman" w:hAnsi="Times New Roman"/>
          <w:sz w:val="24"/>
          <w:szCs w:val="24"/>
        </w:rPr>
        <w:t>оказывающим</w:t>
      </w:r>
      <w:proofErr w:type="gramEnd"/>
      <w:r w:rsidRPr="00BF40FE">
        <w:rPr>
          <w:rFonts w:ascii="Times New Roman" w:hAnsi="Times New Roman"/>
          <w:sz w:val="24"/>
          <w:szCs w:val="24"/>
        </w:rPr>
        <w:t xml:space="preserve"> услуги в сфере теплоснабжения,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водоснабжения, водоотведения населения, 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0FE">
        <w:rPr>
          <w:rFonts w:ascii="Times New Roman" w:hAnsi="Times New Roman"/>
          <w:sz w:val="24"/>
          <w:szCs w:val="24"/>
        </w:rPr>
        <w:t xml:space="preserve"> в целях погашения кредиторской задолженности</w:t>
      </w:r>
    </w:p>
    <w:p w:rsidR="00B33603" w:rsidRPr="00B33603" w:rsidRDefault="00B33603" w:rsidP="00B33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603" w:rsidRP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603">
        <w:rPr>
          <w:rFonts w:ascii="Times New Roman" w:hAnsi="Times New Roman" w:cs="Times New Roman"/>
          <w:sz w:val="26"/>
          <w:szCs w:val="26"/>
        </w:rPr>
        <w:t>СОГЛАШЕНИЕ № ____</w:t>
      </w: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3603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543DE6" w:rsidRPr="00B33603" w:rsidRDefault="00543DE6" w:rsidP="00B336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3603" w:rsidRDefault="00543DE6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Пестравка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33603" w:rsidRPr="00B33603">
        <w:rPr>
          <w:rFonts w:ascii="Times New Roman" w:hAnsi="Times New Roman" w:cs="Times New Roman"/>
          <w:sz w:val="26"/>
          <w:szCs w:val="26"/>
        </w:rPr>
        <w:t xml:space="preserve"> ___ __________ 201_ г.</w:t>
      </w:r>
    </w:p>
    <w:p w:rsidR="00543DE6" w:rsidRPr="00B33603" w:rsidRDefault="00543DE6" w:rsidP="00B336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3DE6" w:rsidRPr="00543DE6" w:rsidRDefault="00543DE6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DE6">
        <w:rPr>
          <w:rFonts w:ascii="Times New Roman" w:hAnsi="Times New Roman" w:cs="Times New Roman"/>
          <w:sz w:val="28"/>
          <w:szCs w:val="28"/>
        </w:rPr>
        <w:t xml:space="preserve">МКУ «Отдел по управлению муниципальным имуществом и земельными ресурсами </w:t>
      </w:r>
      <w:r w:rsidR="00272C5D">
        <w:rPr>
          <w:rFonts w:ascii="Times New Roman" w:hAnsi="Times New Roman" w:cs="Times New Roman"/>
          <w:sz w:val="28"/>
          <w:szCs w:val="28"/>
        </w:rPr>
        <w:t>а</w:t>
      </w:r>
      <w:r w:rsidRPr="00543DE6">
        <w:rPr>
          <w:rFonts w:ascii="Times New Roman" w:hAnsi="Times New Roman" w:cs="Times New Roman"/>
          <w:sz w:val="28"/>
          <w:szCs w:val="28"/>
        </w:rPr>
        <w:t>дминистрации муниципального района Пестравский Самарской области»</w:t>
      </w:r>
      <w:r w:rsidR="00B33603" w:rsidRPr="00543DE6">
        <w:rPr>
          <w:rFonts w:ascii="Times New Roman" w:hAnsi="Times New Roman" w:cs="Times New Roman"/>
          <w:sz w:val="28"/>
          <w:szCs w:val="28"/>
        </w:rPr>
        <w:t>, именуемый в дальнейшем «Уполномоченный орган», в лице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___________________________________, действующего на основании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_________________________, и _________________________, именуемое в дальнейшем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«Получатель», в лице ____________________, действующего на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основании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__________________ с другой стороны, совместно именуемые в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>дальнейшем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B33603" w:rsidRPr="00543DE6">
        <w:rPr>
          <w:rFonts w:ascii="Times New Roman" w:hAnsi="Times New Roman" w:cs="Times New Roman"/>
          <w:sz w:val="28"/>
          <w:szCs w:val="28"/>
        </w:rPr>
        <w:t xml:space="preserve">«Стороны», руководствуясь Порядком </w:t>
      </w:r>
      <w:r w:rsidRPr="00543DE6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в целях</w:t>
      </w:r>
      <w:proofErr w:type="gramEnd"/>
      <w:r w:rsidRPr="00543DE6">
        <w:rPr>
          <w:rFonts w:ascii="Times New Roman" w:hAnsi="Times New Roman"/>
          <w:sz w:val="28"/>
          <w:szCs w:val="28"/>
        </w:rPr>
        <w:t xml:space="preserve"> погашения кредиторской задолженности</w:t>
      </w:r>
      <w:r w:rsidR="00B33603" w:rsidRPr="00543DE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272C5D">
        <w:rPr>
          <w:rFonts w:ascii="Times New Roman" w:hAnsi="Times New Roman" w:cs="Times New Roman"/>
          <w:sz w:val="28"/>
          <w:szCs w:val="28"/>
        </w:rPr>
        <w:t>а</w:t>
      </w:r>
      <w:r w:rsidR="00B33603" w:rsidRPr="00543DE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Пестравский </w:t>
      </w:r>
      <w:r w:rsidRPr="00543DE6">
        <w:rPr>
          <w:rFonts w:ascii="Times New Roman" w:hAnsi="Times New Roman" w:cs="Times New Roman"/>
          <w:sz w:val="28"/>
          <w:szCs w:val="28"/>
        </w:rPr>
        <w:t>от ___ __________ 201</w:t>
      </w:r>
      <w:r w:rsidR="00272C5D">
        <w:rPr>
          <w:rFonts w:ascii="Times New Roman" w:hAnsi="Times New Roman" w:cs="Times New Roman"/>
          <w:sz w:val="28"/>
          <w:szCs w:val="28"/>
        </w:rPr>
        <w:t>6</w:t>
      </w:r>
      <w:r w:rsidRPr="00543DE6">
        <w:rPr>
          <w:rFonts w:ascii="Times New Roman" w:hAnsi="Times New Roman" w:cs="Times New Roman"/>
          <w:sz w:val="28"/>
          <w:szCs w:val="28"/>
        </w:rPr>
        <w:t xml:space="preserve"> года №_____</w:t>
      </w:r>
      <w:r w:rsid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(далее –</w:t>
      </w:r>
      <w:r w:rsid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Порядок), заключили настоящее соглашение о нижеследующем.</w:t>
      </w:r>
    </w:p>
    <w:p w:rsidR="00B33603" w:rsidRPr="00543DE6" w:rsidRDefault="00B33603" w:rsidP="00543DE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E6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1.1. Уполномоченный орган в целях погашения кредиторской задолженности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муниципального унитарного предприятия _____________________,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осуществляет предоставление субсидии Получателю в пределах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финансовых средств,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предусмотренных на эти цели в бюджете муниципального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район</w:t>
      </w:r>
      <w:r w:rsidR="00543DE6" w:rsidRPr="00543DE6">
        <w:rPr>
          <w:rFonts w:ascii="Times New Roman" w:hAnsi="Times New Roman" w:cs="Times New Roman"/>
          <w:sz w:val="28"/>
          <w:szCs w:val="28"/>
        </w:rPr>
        <w:t>а Пестравский</w:t>
      </w:r>
      <w:r w:rsidRPr="00543DE6">
        <w:rPr>
          <w:rFonts w:ascii="Times New Roman" w:hAnsi="Times New Roman" w:cs="Times New Roman"/>
          <w:sz w:val="28"/>
          <w:szCs w:val="28"/>
        </w:rPr>
        <w:t xml:space="preserve"> на соответствующий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1.2. Предоставляемая субсидия имеет строго целевое назначение и не может быть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использована в целях, не предусмотренных настоящим соглашением.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1.3. Показател</w:t>
      </w:r>
      <w:r w:rsidR="00997643">
        <w:rPr>
          <w:rFonts w:ascii="Times New Roman" w:hAnsi="Times New Roman" w:cs="Times New Roman"/>
          <w:sz w:val="28"/>
          <w:szCs w:val="28"/>
        </w:rPr>
        <w:t>ем</w:t>
      </w:r>
      <w:r w:rsidRPr="00543DE6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является погашение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кредиторской задолженности муниципальным унитарным предприятием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_____________________________________ в размере 100% от суммы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предоставленной</w:t>
      </w:r>
      <w:r w:rsidR="00543DE6"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субсидии предприяти</w:t>
      </w:r>
      <w:r w:rsidR="00543DE6" w:rsidRPr="00543DE6">
        <w:rPr>
          <w:rFonts w:ascii="Times New Roman" w:hAnsi="Times New Roman" w:cs="Times New Roman"/>
          <w:sz w:val="28"/>
          <w:szCs w:val="28"/>
        </w:rPr>
        <w:t>ю</w:t>
      </w:r>
      <w:r w:rsidRPr="00543DE6">
        <w:rPr>
          <w:rFonts w:ascii="Times New Roman" w:hAnsi="Times New Roman" w:cs="Times New Roman"/>
          <w:sz w:val="28"/>
          <w:szCs w:val="28"/>
        </w:rPr>
        <w:t>.</w:t>
      </w:r>
    </w:p>
    <w:p w:rsidR="00B33603" w:rsidRPr="00543DE6" w:rsidRDefault="00B33603" w:rsidP="00543D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DE6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 Получатель обязан: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2.1.1. направить средства субсидии на погашение кредиторской задолженности,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руководствуясь следующим приоритетным порядком направления субсидии:</w:t>
      </w:r>
    </w:p>
    <w:p w:rsidR="003D226E" w:rsidRPr="00543DE6" w:rsidRDefault="003D226E" w:rsidP="003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lastRenderedPageBreak/>
        <w:t>- исполнение обязательств по оплате поставленных топливно-энергетических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ресурсов;</w:t>
      </w:r>
    </w:p>
    <w:p w:rsidR="003D226E" w:rsidRPr="00543DE6" w:rsidRDefault="003D226E" w:rsidP="003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- исполнение обязательств по налогам и сборам;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- исполнение обязательств по выплате заработной платы</w:t>
      </w:r>
      <w:r w:rsidR="003D226E">
        <w:rPr>
          <w:rFonts w:ascii="Times New Roman" w:hAnsi="Times New Roman" w:cs="Times New Roman"/>
          <w:sz w:val="28"/>
          <w:szCs w:val="28"/>
        </w:rPr>
        <w:t>.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2.1.2.производить расходование бюджетных сре</w:t>
      </w:r>
      <w:proofErr w:type="gramStart"/>
      <w:r w:rsidRPr="00543DE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543DE6">
        <w:rPr>
          <w:rFonts w:ascii="Times New Roman" w:hAnsi="Times New Roman" w:cs="Times New Roman"/>
          <w:sz w:val="28"/>
          <w:szCs w:val="28"/>
        </w:rPr>
        <w:t>еделах суммы субсидии,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предназначенной для погашения кредиторской задолженности муниципальным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унитарным предприятием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2.1.3.представить в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 в течение 7 рабочих дней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после заключения настоящего соглашения заявку на предоставление субсидии по форме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согласно приложению № 1 к настоящему соглашению;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2.1.4. представить в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 в течение 14 рабочих дней</w:t>
      </w:r>
      <w:r w:rsidR="003D226E">
        <w:rPr>
          <w:rFonts w:ascii="Times New Roman" w:hAnsi="Times New Roman" w:cs="Times New Roman"/>
          <w:sz w:val="28"/>
          <w:szCs w:val="28"/>
        </w:rPr>
        <w:t xml:space="preserve"> после получения субсидии отче</w:t>
      </w:r>
      <w:r w:rsidRPr="00543DE6">
        <w:rPr>
          <w:rFonts w:ascii="Times New Roman" w:hAnsi="Times New Roman" w:cs="Times New Roman"/>
          <w:sz w:val="28"/>
          <w:szCs w:val="28"/>
        </w:rPr>
        <w:t>т об использовании субсидии по форме согласно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приложению № 2 к настоящему соглашению;</w:t>
      </w:r>
    </w:p>
    <w:p w:rsidR="00B33603" w:rsidRPr="00543DE6" w:rsidRDefault="00B33603" w:rsidP="003D22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2.2.1. несет ответственность за нарушение сроков и достоверность предоставления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информации, предоставляемой в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 в соответствии с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подпунктами 2.1.3, 2.1.4 настоящего соглашения;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2.2.2. выражает согласие на осуществление Уполномоченным органом, органами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proofErr w:type="gramStart"/>
      <w:r w:rsidRPr="00543DE6">
        <w:rPr>
          <w:rFonts w:ascii="Times New Roman" w:hAnsi="Times New Roman" w:cs="Times New Roman"/>
          <w:sz w:val="28"/>
          <w:szCs w:val="28"/>
        </w:rPr>
        <w:t>контроля проверок соблюдения условий предоставления</w:t>
      </w:r>
      <w:proofErr w:type="gramEnd"/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субсидий, целей и порядка их предоставления.</w:t>
      </w:r>
    </w:p>
    <w:p w:rsidR="00B33603" w:rsidRPr="00543DE6" w:rsidRDefault="00B33603" w:rsidP="003D22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2.3. Уполномоченный орган (</w:t>
      </w:r>
      <w:r w:rsidR="003D226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и земельными ресурсами</w:t>
      </w:r>
      <w:r w:rsidRPr="00543DE6">
        <w:rPr>
          <w:rFonts w:ascii="Times New Roman" w:hAnsi="Times New Roman" w:cs="Times New Roman"/>
          <w:sz w:val="28"/>
          <w:szCs w:val="28"/>
        </w:rPr>
        <w:t>):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2.3.1.перечисляет субсидию не позднее 10 рабочих дней после зачисления средств на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 xml:space="preserve">лицевой счет главного распорядителя бюджетных средств </w:t>
      </w:r>
      <w:r w:rsidR="003D226E">
        <w:rPr>
          <w:rFonts w:ascii="Times New Roman" w:hAnsi="Times New Roman" w:cs="Times New Roman"/>
          <w:sz w:val="28"/>
          <w:szCs w:val="28"/>
        </w:rPr>
        <w:t>–</w:t>
      </w:r>
      <w:r w:rsidRPr="00543DE6">
        <w:rPr>
          <w:rFonts w:ascii="Times New Roman" w:hAnsi="Times New Roman" w:cs="Times New Roman"/>
          <w:sz w:val="28"/>
          <w:szCs w:val="28"/>
        </w:rPr>
        <w:t xml:space="preserve"> </w:t>
      </w:r>
      <w:r w:rsidR="003D226E">
        <w:rPr>
          <w:rFonts w:ascii="Times New Roman" w:hAnsi="Times New Roman" w:cs="Times New Roman"/>
          <w:sz w:val="28"/>
          <w:szCs w:val="28"/>
        </w:rPr>
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543DE6">
        <w:rPr>
          <w:rFonts w:ascii="Times New Roman" w:hAnsi="Times New Roman" w:cs="Times New Roman"/>
          <w:sz w:val="28"/>
          <w:szCs w:val="28"/>
        </w:rPr>
        <w:t>, на основании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заявки на предоставление субсидии муниципального унитарного предприятия.</w:t>
      </w:r>
    </w:p>
    <w:p w:rsidR="00B33603" w:rsidRPr="00543DE6" w:rsidRDefault="00B33603" w:rsidP="00543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DE6">
        <w:rPr>
          <w:rFonts w:ascii="Times New Roman" w:hAnsi="Times New Roman" w:cs="Times New Roman"/>
          <w:sz w:val="28"/>
          <w:szCs w:val="28"/>
        </w:rPr>
        <w:t>2.3.</w:t>
      </w:r>
      <w:r w:rsidR="00997643">
        <w:rPr>
          <w:rFonts w:ascii="Times New Roman" w:hAnsi="Times New Roman" w:cs="Times New Roman"/>
          <w:sz w:val="28"/>
          <w:szCs w:val="28"/>
        </w:rPr>
        <w:t>2</w:t>
      </w:r>
      <w:r w:rsidRPr="00543DE6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543D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DE6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предоставленной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субсидии, путем проверки финансовой, бухгалтерской и иной отчетности,</w:t>
      </w:r>
      <w:r w:rsidR="003D226E">
        <w:rPr>
          <w:rFonts w:ascii="Times New Roman" w:hAnsi="Times New Roman" w:cs="Times New Roman"/>
          <w:sz w:val="28"/>
          <w:szCs w:val="28"/>
        </w:rPr>
        <w:t xml:space="preserve"> </w:t>
      </w:r>
      <w:r w:rsidRPr="00543DE6">
        <w:rPr>
          <w:rFonts w:ascii="Times New Roman" w:hAnsi="Times New Roman" w:cs="Times New Roman"/>
          <w:sz w:val="28"/>
          <w:szCs w:val="28"/>
        </w:rPr>
        <w:t>представленной Получателем.</w:t>
      </w:r>
    </w:p>
    <w:p w:rsidR="00B33603" w:rsidRPr="003D226E" w:rsidRDefault="00B33603" w:rsidP="003D226E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26E">
        <w:rPr>
          <w:rFonts w:ascii="Times New Roman" w:hAnsi="Times New Roman" w:cs="Times New Roman"/>
          <w:b/>
          <w:bCs/>
          <w:sz w:val="28"/>
          <w:szCs w:val="28"/>
        </w:rPr>
        <w:t>3. Порядок расчетов</w:t>
      </w:r>
    </w:p>
    <w:p w:rsidR="00B33603" w:rsidRPr="003D226E" w:rsidRDefault="00B33603" w:rsidP="003D2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26E">
        <w:rPr>
          <w:rFonts w:ascii="Times New Roman" w:hAnsi="Times New Roman" w:cs="Times New Roman"/>
          <w:sz w:val="28"/>
          <w:szCs w:val="28"/>
        </w:rPr>
        <w:t>3.1. Сумма субсидии Получателю на условиях настоящего соглашения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3D226E">
        <w:rPr>
          <w:rFonts w:ascii="Times New Roman" w:hAnsi="Times New Roman" w:cs="Times New Roman"/>
          <w:sz w:val="28"/>
          <w:szCs w:val="28"/>
        </w:rPr>
        <w:t>составляет</w:t>
      </w:r>
      <w:proofErr w:type="gramStart"/>
      <w:r w:rsidRPr="003D226E">
        <w:rPr>
          <w:rFonts w:ascii="Times New Roman" w:hAnsi="Times New Roman" w:cs="Times New Roman"/>
          <w:sz w:val="28"/>
          <w:szCs w:val="28"/>
        </w:rPr>
        <w:t>:</w:t>
      </w:r>
      <w:r w:rsidR="00F8198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3D226E">
        <w:rPr>
          <w:rFonts w:ascii="Times New Roman" w:hAnsi="Times New Roman" w:cs="Times New Roman"/>
          <w:sz w:val="28"/>
          <w:szCs w:val="28"/>
        </w:rPr>
        <w:t xml:space="preserve"> (_________________________)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D226E">
        <w:rPr>
          <w:rFonts w:ascii="Times New Roman" w:hAnsi="Times New Roman" w:cs="Times New Roman"/>
          <w:sz w:val="28"/>
          <w:szCs w:val="28"/>
        </w:rPr>
        <w:t>рублей.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4. Прочие условия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4.1. Уполномоченный орган имеет право: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4.1.1. уменьшить размер предоставляемой субсидии в случае уменьшения 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 xml:space="preserve">установленном порядке (недостаточности) лимитов бюджетных обязательств и </w:t>
      </w:r>
      <w:r w:rsidRPr="00F81986">
        <w:rPr>
          <w:rFonts w:ascii="Times New Roman" w:hAnsi="Times New Roman" w:cs="Times New Roman"/>
          <w:sz w:val="28"/>
          <w:szCs w:val="28"/>
        </w:rPr>
        <w:lastRenderedPageBreak/>
        <w:t>объемов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финансирования расходов бюджета муниципального район</w:t>
      </w:r>
      <w:r w:rsidR="00F81986">
        <w:rPr>
          <w:rFonts w:ascii="Times New Roman" w:hAnsi="Times New Roman" w:cs="Times New Roman"/>
          <w:sz w:val="28"/>
          <w:szCs w:val="28"/>
        </w:rPr>
        <w:t>а Пестравский</w:t>
      </w:r>
      <w:r w:rsidRPr="00F81986">
        <w:rPr>
          <w:rFonts w:ascii="Times New Roman" w:hAnsi="Times New Roman" w:cs="Times New Roman"/>
          <w:sz w:val="28"/>
          <w:szCs w:val="28"/>
        </w:rPr>
        <w:t>;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4.1.2. приостановить перечисление субсидии в случаях, предусмотренных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настоящим соглашением и Порядком, в рамках действующего законодательства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Российской Федерации, известив об этом Получателя в письменном виде.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4.2. Субсидия подлежит возврату в бюджет муниципального район</w:t>
      </w:r>
      <w:r w:rsidR="00F81986">
        <w:rPr>
          <w:rFonts w:ascii="Times New Roman" w:hAnsi="Times New Roman" w:cs="Times New Roman"/>
          <w:sz w:val="28"/>
          <w:szCs w:val="28"/>
        </w:rPr>
        <w:t>а Пестравский</w:t>
      </w:r>
      <w:r w:rsidRPr="00F81986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F81986" w:rsidRPr="00F81986" w:rsidRDefault="00B33603" w:rsidP="00F8198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выявления факта предоставления Получателем недостоверных сведений 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документах</w:t>
      </w:r>
      <w:r w:rsidR="00F81986" w:rsidRPr="00F81986">
        <w:rPr>
          <w:rFonts w:ascii="Times New Roman" w:hAnsi="Times New Roman" w:cs="Times New Roman"/>
          <w:sz w:val="28"/>
          <w:szCs w:val="28"/>
        </w:rPr>
        <w:t>, необходимых для ее получения;</w:t>
      </w:r>
    </w:p>
    <w:p w:rsidR="00B33603" w:rsidRPr="00F81986" w:rsidRDefault="00B33603" w:rsidP="00F8198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нецелевого использования субсидии;</w:t>
      </w:r>
    </w:p>
    <w:p w:rsidR="00B33603" w:rsidRPr="00F81986" w:rsidRDefault="00B33603" w:rsidP="00F81986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нарушения Получателем условий настоящего соглашения о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предоставлении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субсидии.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4.3. Выявление обстоятельств, указанных в пункте 4.2 настоящего соглашения,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 xml:space="preserve">фиксируется в акте проверки, осуществляемой, в соответствии с </w:t>
      </w:r>
      <w:r w:rsidR="00997643">
        <w:rPr>
          <w:rFonts w:ascii="Times New Roman" w:hAnsi="Times New Roman" w:cs="Times New Roman"/>
          <w:sz w:val="28"/>
          <w:szCs w:val="28"/>
        </w:rPr>
        <w:t xml:space="preserve">разделом 6 Порядка </w:t>
      </w:r>
      <w:r w:rsidR="00997643" w:rsidRPr="00543DE6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в целях погашения кредиторской задолженности</w:t>
      </w:r>
      <w:r w:rsidRPr="00F81986">
        <w:rPr>
          <w:rFonts w:ascii="Times New Roman" w:hAnsi="Times New Roman" w:cs="Times New Roman"/>
          <w:sz w:val="28"/>
          <w:szCs w:val="28"/>
        </w:rPr>
        <w:t>. Возврат денежных средств Получателем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осуществляется в день, следующий за днем получения акта проверки, фиксирующего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выявленные обстоятельства.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5. Ответственность Сторон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За невыполнение или ненадлежащее исполнение условий настоящего соглашения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Стороны несут ответственность в соответствии с действующим законодательством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6. Порядок разрешения споров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6.1. Споры и разногласия, которые могут возникнуть при исполнении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настоящего соглашения, будут разрешаться путем переговоров между Сторонами.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6.2. Все споры и разногласия, не урегулированные путем переговоров, разрешаются в</w:t>
      </w:r>
      <w:r w:rsidR="00F81986">
        <w:rPr>
          <w:rFonts w:ascii="Times New Roman" w:hAnsi="Times New Roman" w:cs="Times New Roman"/>
          <w:sz w:val="28"/>
          <w:szCs w:val="28"/>
        </w:rPr>
        <w:t xml:space="preserve"> Арбитражном суде</w:t>
      </w:r>
      <w:r w:rsidRPr="00F81986">
        <w:rPr>
          <w:rFonts w:ascii="Times New Roman" w:hAnsi="Times New Roman" w:cs="Times New Roman"/>
          <w:sz w:val="28"/>
          <w:szCs w:val="28"/>
        </w:rPr>
        <w:t>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7. Срок действия соглашения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его подписания и действует по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«__» ________ 201__ года, а в части исполнения обязательств - до полного исполнения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Сторонами своих обязательств по настоящему Соглашению.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8. Порядок расторжения соглашения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8.1. Настоящее соглашение прекращает свое действие по окончании его срока,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досрочное расторжение соглашения может иметь место по соглашению Сторон в любой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другой срок по письменному соглашению, либо по основаниям, предусмотренным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B33603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lastRenderedPageBreak/>
        <w:t>8.2. Настоящее соглашение может быть расторгнуто Уполномоченным органом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в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одностороннем порядке, в случае невыполнения или ненадлежащего выполнения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Получателем обязательств, предусмотренных пунктом 2.1 настоящего соглашения.</w:t>
      </w:r>
    </w:p>
    <w:p w:rsidR="00997643" w:rsidRPr="00F81986" w:rsidRDefault="0099764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Расторжение соглашения по обстоятельствам, указанным в пункте 8.2. не освобождает Получателя от обязательств, предусмотренных пунктом 4.2. </w:t>
      </w:r>
      <w:r w:rsidR="00375E56">
        <w:rPr>
          <w:rFonts w:ascii="Times New Roman" w:hAnsi="Times New Roman" w:cs="Times New Roman"/>
          <w:sz w:val="28"/>
          <w:szCs w:val="28"/>
        </w:rPr>
        <w:t xml:space="preserve">настоящего соглашения, а также разделом 5 Порядка </w:t>
      </w:r>
      <w:r w:rsidR="00375E56" w:rsidRPr="00543DE6">
        <w:rPr>
          <w:rFonts w:ascii="Times New Roman" w:hAnsi="Times New Roman"/>
          <w:sz w:val="28"/>
          <w:szCs w:val="28"/>
        </w:rPr>
        <w:t>предоставления субсидий муниципальным унитарным предприятиям, оказывающим услуги в сфере теплоснабжения, водоснабжения, водоотведения населения, в целях погашения кредиторской задолженности</w:t>
      </w:r>
      <w:r w:rsidR="00375E56">
        <w:rPr>
          <w:rFonts w:ascii="Times New Roman" w:hAnsi="Times New Roman"/>
          <w:sz w:val="28"/>
          <w:szCs w:val="28"/>
        </w:rPr>
        <w:t>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986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B33603" w:rsidRPr="00F81986" w:rsidRDefault="00B33603" w:rsidP="00F8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9.1. Настоящее соглашение составлено в 2-х экземплярах, имеющих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одинаковую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юридическую силу, по одному экземпляру для каждой из Сторон.</w:t>
      </w:r>
    </w:p>
    <w:p w:rsidR="00B33603" w:rsidRPr="00F81986" w:rsidRDefault="00B33603" w:rsidP="00F819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9.2. Изменения и дополнения вносятся в настоящее соглашение путем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составления дополнительного соглашения и являются действительными, если они</w:t>
      </w:r>
      <w:r w:rsidR="00F81986">
        <w:rPr>
          <w:rFonts w:ascii="Times New Roman" w:hAnsi="Times New Roman" w:cs="Times New Roman"/>
          <w:sz w:val="28"/>
          <w:szCs w:val="28"/>
        </w:rPr>
        <w:t xml:space="preserve"> </w:t>
      </w:r>
      <w:r w:rsidRPr="00F81986">
        <w:rPr>
          <w:rFonts w:ascii="Times New Roman" w:hAnsi="Times New Roman" w:cs="Times New Roman"/>
          <w:sz w:val="28"/>
          <w:szCs w:val="28"/>
        </w:rPr>
        <w:t>подписаны и скреплены печатями Сторон.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9.3. Неотъемлемой частью настоящего соглашения является:</w:t>
      </w:r>
    </w:p>
    <w:p w:rsidR="00B33603" w:rsidRPr="00F81986" w:rsidRDefault="00B33603" w:rsidP="00F8198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приложение № 1 – Заявка на предоставление субсидии;</w:t>
      </w:r>
    </w:p>
    <w:p w:rsidR="00B33603" w:rsidRPr="00F81986" w:rsidRDefault="00B33603" w:rsidP="00F8198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приложение № 2 – Отч</w:t>
      </w:r>
      <w:r w:rsidR="00F81986" w:rsidRPr="00F81986">
        <w:rPr>
          <w:rFonts w:ascii="Times New Roman" w:hAnsi="Times New Roman" w:cs="Times New Roman"/>
          <w:sz w:val="28"/>
          <w:szCs w:val="28"/>
        </w:rPr>
        <w:t>е</w:t>
      </w:r>
      <w:r w:rsidRPr="00F81986">
        <w:rPr>
          <w:rFonts w:ascii="Times New Roman" w:hAnsi="Times New Roman" w:cs="Times New Roman"/>
          <w:sz w:val="28"/>
          <w:szCs w:val="28"/>
        </w:rPr>
        <w:t>т об использовании субсидии.</w:t>
      </w:r>
    </w:p>
    <w:p w:rsidR="00B33603" w:rsidRPr="00F81986" w:rsidRDefault="00B33603" w:rsidP="00F819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9.4. По всем вопросам, не оговоренным настоящим соглашением, Стороны</w:t>
      </w:r>
    </w:p>
    <w:p w:rsidR="00B33603" w:rsidRPr="00F81986" w:rsidRDefault="00B33603" w:rsidP="00F81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86">
        <w:rPr>
          <w:rFonts w:ascii="Times New Roman" w:hAnsi="Times New Roman" w:cs="Times New Roman"/>
          <w:sz w:val="28"/>
          <w:szCs w:val="28"/>
        </w:rPr>
        <w:t>руководствуются действующим законодательством.</w:t>
      </w:r>
    </w:p>
    <w:p w:rsidR="00B33603" w:rsidRDefault="00B33603" w:rsidP="007700E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0E8">
        <w:rPr>
          <w:rFonts w:ascii="Times New Roman" w:hAnsi="Times New Roman" w:cs="Times New Roman"/>
          <w:b/>
          <w:bCs/>
          <w:sz w:val="28"/>
          <w:szCs w:val="28"/>
        </w:rPr>
        <w:t>10. Юридические адреса и реквизиты Сторон</w:t>
      </w:r>
    </w:p>
    <w:tbl>
      <w:tblPr>
        <w:tblStyle w:val="ae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927"/>
      </w:tblGrid>
      <w:tr w:rsidR="007700E8" w:rsidTr="007700E8">
        <w:tc>
          <w:tcPr>
            <w:tcW w:w="5102" w:type="dxa"/>
          </w:tcPr>
          <w:p w:rsidR="007700E8" w:rsidRP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E8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Уполномоченный орган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E8">
              <w:rPr>
                <w:rFonts w:ascii="Times New Roman" w:hAnsi="Times New Roman" w:cs="Times New Roman"/>
                <w:sz w:val="24"/>
                <w:szCs w:val="24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446160 с. Пестравка, ул. Крайнюковская 86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6378001989/КПП 637501001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E8" w:rsidRPr="007700E8" w:rsidRDefault="007700E8" w:rsidP="00770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E8" w:rsidRP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0E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(ФИО)</w:t>
            </w:r>
          </w:p>
        </w:tc>
        <w:tc>
          <w:tcPr>
            <w:tcW w:w="4927" w:type="dxa"/>
          </w:tcPr>
          <w:p w:rsid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</w:t>
            </w:r>
          </w:p>
          <w:p w:rsidR="007700E8" w:rsidRDefault="007700E8" w:rsidP="007700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700E8" w:rsidRPr="007700E8" w:rsidRDefault="007700E8" w:rsidP="007700E8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03" w:rsidRDefault="00B33603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5E56" w:rsidRDefault="00375E56" w:rsidP="00B33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E8" w:rsidRPr="009B40AE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AE">
        <w:rPr>
          <w:rFonts w:ascii="Times New Roman" w:hAnsi="Times New Roman" w:cs="Times New Roman"/>
          <w:b/>
          <w:sz w:val="28"/>
          <w:szCs w:val="28"/>
        </w:rPr>
        <w:t>Заявка на предоставление субсидии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00E8" w:rsidRPr="00B33603" w:rsidRDefault="007700E8" w:rsidP="00770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285"/>
      </w:tblGrid>
      <w:tr w:rsidR="007700E8" w:rsidRPr="009B40AE" w:rsidTr="009B40AE">
        <w:tc>
          <w:tcPr>
            <w:tcW w:w="95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B40A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40A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3285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A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proofErr w:type="gramStart"/>
            <w:r w:rsidRPr="009B4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40AE">
              <w:rPr>
                <w:rFonts w:ascii="Times New Roman" w:hAnsi="Times New Roman" w:cs="Times New Roman"/>
                <w:sz w:val="24"/>
                <w:szCs w:val="24"/>
              </w:rPr>
              <w:t>финансировании</w:t>
            </w:r>
            <w:proofErr w:type="gramEnd"/>
            <w:r w:rsidRPr="009B40A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7700E8" w:rsidRPr="009B40AE" w:rsidTr="009B40AE">
        <w:tc>
          <w:tcPr>
            <w:tcW w:w="95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0E8" w:rsidTr="009B40AE">
        <w:tc>
          <w:tcPr>
            <w:tcW w:w="959" w:type="dxa"/>
          </w:tcPr>
          <w:p w:rsidR="007700E8" w:rsidRDefault="007700E8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9" w:type="dxa"/>
          </w:tcPr>
          <w:p w:rsidR="007700E8" w:rsidRPr="009B40AE" w:rsidRDefault="009B40AE" w:rsidP="009B40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унитарн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оказывающ</w:t>
            </w:r>
            <w:r>
              <w:rPr>
                <w:rFonts w:ascii="Times New Roman" w:hAnsi="Times New Roman"/>
                <w:sz w:val="24"/>
                <w:szCs w:val="24"/>
              </w:rPr>
              <w:t>ему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услуги в сфере теплоснабжения,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водоснабжения, водоотведения населения,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 xml:space="preserve"> в целях погашения кредиторской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FE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3285" w:type="dxa"/>
          </w:tcPr>
          <w:p w:rsidR="007700E8" w:rsidRDefault="007700E8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00E8" w:rsidRDefault="007700E8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 предоставлении субсидии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AE" w:rsidRP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использовании</w:t>
      </w:r>
      <w:r w:rsidRPr="009B40AE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(наименование муниципального унитарного предприятия)</w:t>
      </w: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2104"/>
        <w:gridCol w:w="1971"/>
      </w:tblGrid>
      <w:tr w:rsidR="009B40AE" w:rsidRPr="009B40AE" w:rsidTr="009B40AE">
        <w:tc>
          <w:tcPr>
            <w:tcW w:w="540" w:type="dxa"/>
            <w:vMerge w:val="restart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3260" w:type="dxa"/>
            <w:vMerge w:val="restart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4075" w:type="dxa"/>
            <w:gridSpan w:val="2"/>
          </w:tcPr>
          <w:p w:rsid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Платежный документ по погашению</w:t>
            </w:r>
          </w:p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</w:tc>
      </w:tr>
      <w:tr w:rsidR="009B40AE" w:rsidRPr="009B40AE" w:rsidTr="009B40AE">
        <w:tc>
          <w:tcPr>
            <w:tcW w:w="540" w:type="dxa"/>
            <w:vMerge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971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9B40AE" w:rsidRPr="009B40AE" w:rsidTr="009B40AE">
        <w:tc>
          <w:tcPr>
            <w:tcW w:w="540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9B40AE" w:rsidRPr="009B40AE" w:rsidRDefault="009B40AE" w:rsidP="009B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0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B40AE" w:rsidTr="009B40AE">
        <w:tc>
          <w:tcPr>
            <w:tcW w:w="54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0AE" w:rsidTr="009B40AE">
        <w:tc>
          <w:tcPr>
            <w:tcW w:w="54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4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9B40AE" w:rsidRDefault="009B40AE" w:rsidP="00770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предприятия</w:t>
      </w:r>
      <w:r>
        <w:rPr>
          <w:rFonts w:ascii="Times New Roman" w:hAnsi="Times New Roman" w:cs="Times New Roman"/>
          <w:sz w:val="28"/>
          <w:szCs w:val="28"/>
        </w:rPr>
        <w:tab/>
        <w:t>________________  ___________________</w:t>
      </w:r>
    </w:p>
    <w:p w:rsidR="009B40AE" w:rsidRPr="00B33603" w:rsidRDefault="009B40AE" w:rsidP="009B40AE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B33603">
        <w:rPr>
          <w:rFonts w:ascii="Times New Roman" w:hAnsi="Times New Roman" w:cs="Times New Roman"/>
          <w:sz w:val="20"/>
          <w:szCs w:val="20"/>
        </w:rPr>
        <w:t>(подпись)</w:t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</w:r>
      <w:r w:rsidRPr="00B33603">
        <w:rPr>
          <w:rFonts w:ascii="Times New Roman" w:hAnsi="Times New Roman" w:cs="Times New Roman"/>
          <w:sz w:val="20"/>
          <w:szCs w:val="20"/>
        </w:rPr>
        <w:tab/>
        <w:t>Ф.И.О.</w:t>
      </w:r>
    </w:p>
    <w:p w:rsidR="009B40AE" w:rsidRDefault="009B40AE" w:rsidP="009B4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0AE" w:rsidRPr="00BF40FE" w:rsidRDefault="009B40AE" w:rsidP="007700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B40AE" w:rsidRPr="00BF40FE" w:rsidSect="0063496A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ECB"/>
    <w:multiLevelType w:val="hybridMultilevel"/>
    <w:tmpl w:val="E25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484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4C121D"/>
    <w:multiLevelType w:val="hybridMultilevel"/>
    <w:tmpl w:val="11BA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5E5"/>
    <w:multiLevelType w:val="hybridMultilevel"/>
    <w:tmpl w:val="44FC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C2"/>
    <w:multiLevelType w:val="hybridMultilevel"/>
    <w:tmpl w:val="635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1"/>
    <w:rsid w:val="00002F47"/>
    <w:rsid w:val="00026D4E"/>
    <w:rsid w:val="00046BE9"/>
    <w:rsid w:val="0006651E"/>
    <w:rsid w:val="0007385F"/>
    <w:rsid w:val="00086322"/>
    <w:rsid w:val="000A6FD7"/>
    <w:rsid w:val="000D1AE2"/>
    <w:rsid w:val="000E4FBF"/>
    <w:rsid w:val="00100527"/>
    <w:rsid w:val="00146FEC"/>
    <w:rsid w:val="00151EDE"/>
    <w:rsid w:val="00163807"/>
    <w:rsid w:val="00175B2A"/>
    <w:rsid w:val="00177A0C"/>
    <w:rsid w:val="00196AF0"/>
    <w:rsid w:val="001A594D"/>
    <w:rsid w:val="001B1DA1"/>
    <w:rsid w:val="00215B96"/>
    <w:rsid w:val="00272C5D"/>
    <w:rsid w:val="002A575D"/>
    <w:rsid w:val="002C45C0"/>
    <w:rsid w:val="002D3196"/>
    <w:rsid w:val="002E2C8A"/>
    <w:rsid w:val="002F5D9C"/>
    <w:rsid w:val="00322687"/>
    <w:rsid w:val="00340999"/>
    <w:rsid w:val="003649EC"/>
    <w:rsid w:val="00364A41"/>
    <w:rsid w:val="00374D2B"/>
    <w:rsid w:val="00375E56"/>
    <w:rsid w:val="00392804"/>
    <w:rsid w:val="00394BDC"/>
    <w:rsid w:val="003B3F16"/>
    <w:rsid w:val="003D226E"/>
    <w:rsid w:val="00422E9D"/>
    <w:rsid w:val="004332B3"/>
    <w:rsid w:val="004364A9"/>
    <w:rsid w:val="004619C1"/>
    <w:rsid w:val="0049726A"/>
    <w:rsid w:val="00543DE6"/>
    <w:rsid w:val="005475BB"/>
    <w:rsid w:val="00554C11"/>
    <w:rsid w:val="005563F9"/>
    <w:rsid w:val="00563AFA"/>
    <w:rsid w:val="005679AB"/>
    <w:rsid w:val="005D0538"/>
    <w:rsid w:val="005E4BB1"/>
    <w:rsid w:val="00604683"/>
    <w:rsid w:val="006266DB"/>
    <w:rsid w:val="0063496A"/>
    <w:rsid w:val="0063591B"/>
    <w:rsid w:val="00635D64"/>
    <w:rsid w:val="006450F1"/>
    <w:rsid w:val="006520E2"/>
    <w:rsid w:val="0066340D"/>
    <w:rsid w:val="00675C99"/>
    <w:rsid w:val="00691C68"/>
    <w:rsid w:val="006C23F2"/>
    <w:rsid w:val="006C2F70"/>
    <w:rsid w:val="006E1BFF"/>
    <w:rsid w:val="006E24F8"/>
    <w:rsid w:val="00702BE9"/>
    <w:rsid w:val="00704E20"/>
    <w:rsid w:val="007700E8"/>
    <w:rsid w:val="00784C7F"/>
    <w:rsid w:val="007B58C1"/>
    <w:rsid w:val="007D7E9F"/>
    <w:rsid w:val="007E4139"/>
    <w:rsid w:val="008061D7"/>
    <w:rsid w:val="00836B0D"/>
    <w:rsid w:val="008A0653"/>
    <w:rsid w:val="0090533F"/>
    <w:rsid w:val="00926E20"/>
    <w:rsid w:val="00930F2C"/>
    <w:rsid w:val="00945B21"/>
    <w:rsid w:val="00950D62"/>
    <w:rsid w:val="0098353C"/>
    <w:rsid w:val="00987DFD"/>
    <w:rsid w:val="00997643"/>
    <w:rsid w:val="009B40AE"/>
    <w:rsid w:val="009B7C9F"/>
    <w:rsid w:val="009E6A1A"/>
    <w:rsid w:val="00A01EE9"/>
    <w:rsid w:val="00A356FD"/>
    <w:rsid w:val="00AE4386"/>
    <w:rsid w:val="00B07281"/>
    <w:rsid w:val="00B0743F"/>
    <w:rsid w:val="00B12CE0"/>
    <w:rsid w:val="00B33603"/>
    <w:rsid w:val="00B66A7F"/>
    <w:rsid w:val="00BB1D5B"/>
    <w:rsid w:val="00BC0A82"/>
    <w:rsid w:val="00BF40FE"/>
    <w:rsid w:val="00C13CBE"/>
    <w:rsid w:val="00C34083"/>
    <w:rsid w:val="00C436D0"/>
    <w:rsid w:val="00CC7618"/>
    <w:rsid w:val="00CD0E30"/>
    <w:rsid w:val="00D22FF0"/>
    <w:rsid w:val="00D40ECA"/>
    <w:rsid w:val="00D8148E"/>
    <w:rsid w:val="00DA379B"/>
    <w:rsid w:val="00DB3F40"/>
    <w:rsid w:val="00DB47A1"/>
    <w:rsid w:val="00DC5A69"/>
    <w:rsid w:val="00E21585"/>
    <w:rsid w:val="00E262F9"/>
    <w:rsid w:val="00E33E16"/>
    <w:rsid w:val="00E52091"/>
    <w:rsid w:val="00E66BD7"/>
    <w:rsid w:val="00E67EB8"/>
    <w:rsid w:val="00EB3396"/>
    <w:rsid w:val="00EC4D6D"/>
    <w:rsid w:val="00ED016E"/>
    <w:rsid w:val="00EE7529"/>
    <w:rsid w:val="00F00D81"/>
    <w:rsid w:val="00F23CED"/>
    <w:rsid w:val="00F441AB"/>
    <w:rsid w:val="00F81986"/>
    <w:rsid w:val="00F8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33DC0DCA353ED59ADB70A4D917BC0AF0C63A6453241D8DA8CD1F53D4R6eDM" TargetMode="External"/><Relationship Id="rId13" Type="http://schemas.openxmlformats.org/officeDocument/2006/relationships/hyperlink" Target="consultantplus://offline/ref=1127AA85BF462CA5A0591BCDDA067FAC8150F4271BB04A29B64455E77F37o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27AA85BF462CA5A0591BCDDA067FAC8151FC231FB04A29B64455E77F7B640860767F093F39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7AA85BF462CA5A0591BCDDA067FAC8151FC231FB04A29B64455E77F7B640860767F0E3D959A0C3Ao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33DC0DCA353ED59ADB70A4D917BC0AF0C63A6453241D8DA8CD1F52D6R6e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A9D2A-EE41-4FD2-A576-CADB870F7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Любовь Н. Кудрявцева</cp:lastModifiedBy>
  <cp:revision>2</cp:revision>
  <cp:lastPrinted>2016-10-04T13:42:00Z</cp:lastPrinted>
  <dcterms:created xsi:type="dcterms:W3CDTF">2016-10-05T10:59:00Z</dcterms:created>
  <dcterms:modified xsi:type="dcterms:W3CDTF">2016-10-05T10:59:00Z</dcterms:modified>
</cp:coreProperties>
</file>